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BA90D" w14:textId="77777777" w:rsidR="0059608E" w:rsidRDefault="0059608E" w:rsidP="0059608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14:paraId="24E9713F" w14:textId="1F1B16E4" w:rsidR="0059608E" w:rsidRDefault="0059608E" w:rsidP="0059608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 </w:t>
      </w:r>
    </w:p>
    <w:p w14:paraId="5F45A22B" w14:textId="77777777" w:rsidR="0059608E" w:rsidRDefault="0059608E" w:rsidP="0059608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</w:p>
    <w:p w14:paraId="5497F4FB" w14:textId="23955BF5" w:rsidR="0059608E" w:rsidRDefault="0059608E" w:rsidP="0059608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r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 xml:space="preserve">             </w:t>
      </w:r>
      <w:r>
        <w:rPr>
          <w:rFonts w:ascii="Tahoma" w:eastAsia="Times New Roman" w:hAnsi="Tahoma" w:cs="Tahoma"/>
          <w:noProof/>
          <w:color w:val="292929"/>
          <w:sz w:val="23"/>
          <w:szCs w:val="23"/>
          <w:lang w:eastAsia="ru-RU"/>
        </w:rPr>
        <w:drawing>
          <wp:inline distT="0" distB="0" distL="0" distR="0" wp14:anchorId="6154C836" wp14:editId="79BDAC9D">
            <wp:extent cx="5553075" cy="318474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7358" cy="318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346DEB" w14:textId="7C93FE83" w:rsidR="0059608E" w:rsidRPr="0059608E" w:rsidRDefault="0059608E" w:rsidP="0059608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  <w:lang w:eastAsia="ru-RU"/>
        </w:rPr>
      </w:pPr>
      <w:hyperlink r:id="rId5" w:history="1">
        <w:r w:rsidRPr="0059608E">
          <w:rPr>
            <w:rFonts w:ascii="Tahoma" w:eastAsia="Times New Roman" w:hAnsi="Tahoma" w:cs="Tahoma"/>
            <w:color w:val="154569"/>
            <w:sz w:val="27"/>
            <w:szCs w:val="27"/>
            <w:u w:val="single"/>
            <w:lang w:eastAsia="ru-RU"/>
          </w:rPr>
          <w:t>Муниципальный фестиваль, посвященный Году образования-2022 в Республике Дагестан</w:t>
        </w:r>
      </w:hyperlink>
      <w:r w:rsidRPr="0059608E">
        <w:rPr>
          <w:rFonts w:ascii="Tahoma" w:eastAsia="Times New Roman" w:hAnsi="Tahoma" w:cs="Tahoma"/>
          <w:color w:val="292929"/>
          <w:sz w:val="23"/>
          <w:szCs w:val="23"/>
          <w:lang w:eastAsia="ru-RU"/>
        </w:rPr>
        <w:t> </w:t>
      </w:r>
    </w:p>
    <w:p w14:paraId="2F697636" w14:textId="77777777" w:rsidR="0059608E" w:rsidRPr="0059608E" w:rsidRDefault="0059608E" w:rsidP="0059608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AAAAAA"/>
          <w:sz w:val="23"/>
          <w:szCs w:val="23"/>
          <w:lang w:eastAsia="ru-RU"/>
        </w:rPr>
      </w:pPr>
      <w:r w:rsidRPr="0059608E">
        <w:rPr>
          <w:rFonts w:ascii="Tahoma" w:eastAsia="Times New Roman" w:hAnsi="Tahoma" w:cs="Tahoma"/>
          <w:color w:val="AAAAAA"/>
          <w:sz w:val="23"/>
          <w:szCs w:val="23"/>
          <w:lang w:eastAsia="ru-RU"/>
        </w:rPr>
        <w:t>2.12.2022</w:t>
      </w:r>
    </w:p>
    <w:p w14:paraId="7BE8C50A" w14:textId="77777777" w:rsidR="0059608E" w:rsidRPr="0059608E" w:rsidRDefault="0059608E" w:rsidP="0059608E">
      <w:pPr>
        <w:shd w:val="clear" w:color="auto" w:fill="FFFFFF"/>
        <w:spacing w:after="150" w:line="375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2 декабря 2022 года в Тарумовском Центре культуры прошёл Муниципальный Фестиваль, посвящённый Году образования в Республике Дагестан. Организаторам фестиваля являлся МКУ «Отдел образования» МР «Тарумовский район» РД.</w:t>
      </w:r>
    </w:p>
    <w:p w14:paraId="2BDBFF27" w14:textId="77777777" w:rsidR="0059608E" w:rsidRPr="0059608E" w:rsidRDefault="0059608E" w:rsidP="0059608E">
      <w:pPr>
        <w:shd w:val="clear" w:color="auto" w:fill="FFFFFF"/>
        <w:spacing w:after="150" w:line="375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На мероприятии присутствовали заместитель главы МР «Тарумовский район» РД Али Алиев; председатель районного Собрания депутатов Владимир </w:t>
      </w:r>
      <w:proofErr w:type="spellStart"/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Сячин</w:t>
      </w:r>
      <w:proofErr w:type="spellEnd"/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; представители отдела по делам молодёжи, ФК, спорту и </w:t>
      </w:r>
      <w:proofErr w:type="gramStart"/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туризму;  отдела</w:t>
      </w:r>
      <w:proofErr w:type="gramEnd"/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культуры; отдела образования; представители администрации школ района, педагоги, заведующие детских садов; муфтията и представители СМИ</w:t>
      </w:r>
    </w:p>
    <w:p w14:paraId="31D85203" w14:textId="77777777" w:rsidR="0059608E" w:rsidRPr="0059608E" w:rsidRDefault="0059608E" w:rsidP="0059608E">
      <w:pPr>
        <w:shd w:val="clear" w:color="auto" w:fill="FFFFFF"/>
        <w:spacing w:after="150" w:line="375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С приветственным словом на Фестивале выступил Владимир </w:t>
      </w:r>
      <w:proofErr w:type="spellStart"/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Сячин</w:t>
      </w:r>
      <w:proofErr w:type="spellEnd"/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, председатель районного Собрания депутатов, который отметил главенствующую </w:t>
      </w:r>
      <w:proofErr w:type="gramStart"/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роль  образования</w:t>
      </w:r>
      <w:proofErr w:type="gramEnd"/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в становлении личности.</w:t>
      </w:r>
    </w:p>
    <w:p w14:paraId="52CF0492" w14:textId="77777777" w:rsidR="0059608E" w:rsidRPr="0059608E" w:rsidRDefault="0059608E" w:rsidP="0059608E">
      <w:pPr>
        <w:shd w:val="clear" w:color="auto" w:fill="FFFFFF"/>
        <w:spacing w:after="150" w:line="375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Фестиваль состоял из 3 блоков:</w:t>
      </w:r>
    </w:p>
    <w:p w14:paraId="6AEF39D1" w14:textId="77777777" w:rsidR="0059608E" w:rsidRPr="0059608E" w:rsidRDefault="0059608E" w:rsidP="0059608E">
      <w:pPr>
        <w:shd w:val="clear" w:color="auto" w:fill="FFFFFF"/>
        <w:spacing w:after="150" w:line="375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1 -«Памяти ушедших педагогов» </w:t>
      </w:r>
      <w:proofErr w:type="gramStart"/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-  в</w:t>
      </w:r>
      <w:proofErr w:type="gramEnd"/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начале блока присутствующие почтили память педагогов Минутой молчания, далее каждая школа подготовила информацию о своих ушедших учителях;</w:t>
      </w:r>
    </w:p>
    <w:p w14:paraId="7689EC87" w14:textId="77777777" w:rsidR="0059608E" w:rsidRPr="0059608E" w:rsidRDefault="0059608E" w:rsidP="0059608E">
      <w:pPr>
        <w:shd w:val="clear" w:color="auto" w:fill="FFFFFF"/>
        <w:spacing w:after="150" w:line="375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2- «История школы»- школы и детские сады подготовили выступления, презентации, инсценировки, видеоролики, посвящённые образованию в целом;</w:t>
      </w:r>
    </w:p>
    <w:p w14:paraId="2443DC93" w14:textId="77777777" w:rsidR="0059608E" w:rsidRPr="0059608E" w:rsidRDefault="0059608E" w:rsidP="0059608E">
      <w:pPr>
        <w:shd w:val="clear" w:color="auto" w:fill="FFFFFF"/>
        <w:spacing w:after="150" w:line="375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3 -«Год народного искусства и нематериального культурного наследия народов России», посвященные Народным поэтам Республики Дагестан Расулу Гамзатову </w:t>
      </w:r>
      <w:proofErr w:type="gramStart"/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и  Фазу</w:t>
      </w:r>
      <w:proofErr w:type="gramEnd"/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Алиевой.</w:t>
      </w:r>
    </w:p>
    <w:p w14:paraId="5A71ABAC" w14:textId="77777777" w:rsidR="0059608E" w:rsidRPr="0059608E" w:rsidRDefault="0059608E" w:rsidP="0059608E">
      <w:pPr>
        <w:shd w:val="clear" w:color="auto" w:fill="FFFFFF"/>
        <w:spacing w:after="150" w:line="375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Общеобразовательные учреждения района продемонстрировали разнообразное попурри, инсценированные произведения и стихотворения Расула Гамзатова. Мероприятие сопровождалось громкими </w:t>
      </w:r>
      <w:proofErr w:type="gramStart"/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аплодисментами  зрителей</w:t>
      </w:r>
      <w:proofErr w:type="gramEnd"/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.</w:t>
      </w:r>
    </w:p>
    <w:p w14:paraId="55D3CF22" w14:textId="77777777" w:rsidR="0059608E" w:rsidRPr="0059608E" w:rsidRDefault="0059608E" w:rsidP="0059608E">
      <w:pPr>
        <w:shd w:val="clear" w:color="auto" w:fill="FFFFFF"/>
        <w:spacing w:after="150" w:line="375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lastRenderedPageBreak/>
        <w:t xml:space="preserve">С приветственным танцем выступил хореографический ансамбль «Ритмы </w:t>
      </w:r>
      <w:proofErr w:type="gramStart"/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гор»  под</w:t>
      </w:r>
      <w:proofErr w:type="gramEnd"/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руководством Фатимы Исаевой, которому в 2022 году исполнилось 5 лет, также прозвучали  патриотические песни в исполнении Заслуженного работника культуры РД Жанны Алиевой; Тарумовский и </w:t>
      </w:r>
      <w:proofErr w:type="spellStart"/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Кочубейский</w:t>
      </w:r>
      <w:proofErr w:type="spellEnd"/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детские сады также показали своё мастерство.</w:t>
      </w:r>
    </w:p>
    <w:p w14:paraId="39BE298A" w14:textId="77777777" w:rsidR="0059608E" w:rsidRPr="0059608E" w:rsidRDefault="0059608E" w:rsidP="0059608E">
      <w:pPr>
        <w:shd w:val="clear" w:color="auto" w:fill="FFFFFF"/>
        <w:spacing w:after="150" w:line="375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В завершении Фестиваля заместителем главы администрации Тарумовского района Али </w:t>
      </w:r>
      <w:proofErr w:type="gramStart"/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Алиевым  и</w:t>
      </w:r>
      <w:proofErr w:type="gramEnd"/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главным специалистом отдела образования Натальей Хачатуровой были вручены грамоты за участие в разных номинациях и статуэтки с символикой образования.</w:t>
      </w:r>
    </w:p>
    <w:p w14:paraId="4F4C52F9" w14:textId="77777777" w:rsidR="0059608E" w:rsidRPr="0059608E" w:rsidRDefault="0059608E" w:rsidP="0059608E">
      <w:pPr>
        <w:shd w:val="clear" w:color="auto" w:fill="FFFFFF"/>
        <w:spacing w:after="150" w:line="375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Год образования в Республике Дагестан-2022 в Тарумовском районе прошёл на высоком уровне.  Фестиваль стал его официальным закрытием.</w:t>
      </w:r>
    </w:p>
    <w:p w14:paraId="3E17EB01" w14:textId="77777777" w:rsidR="0059608E" w:rsidRPr="0059608E" w:rsidRDefault="0059608E" w:rsidP="0059608E">
      <w:pPr>
        <w:shd w:val="clear" w:color="auto" w:fill="FFFFFF"/>
        <w:spacing w:after="150" w:line="375" w:lineRule="atLeast"/>
        <w:rPr>
          <w:rFonts w:ascii="Arial" w:eastAsia="Times New Roman" w:hAnsi="Arial" w:cs="Arial"/>
          <w:color w:val="333333"/>
          <w:sz w:val="21"/>
          <w:szCs w:val="21"/>
          <w:lang w:eastAsia="ru-RU"/>
        </w:rPr>
      </w:pPr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«Спасибо большое за активное участие в жизни образовательной сферы Тарумовского района, наши уважаемые педагоги и дорогие ребята!</w:t>
      </w:r>
      <w:proofErr w:type="gramStart"/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>»,-</w:t>
      </w:r>
      <w:proofErr w:type="gramEnd"/>
      <w:r w:rsidRPr="0059608E">
        <w:rPr>
          <w:rFonts w:ascii="Arial" w:eastAsia="Times New Roman" w:hAnsi="Arial" w:cs="Arial"/>
          <w:color w:val="333333"/>
          <w:sz w:val="21"/>
          <w:szCs w:val="21"/>
          <w:lang w:eastAsia="ru-RU"/>
        </w:rPr>
        <w:t xml:space="preserve"> поблагодарила всех в Приветственном адресе начальник Отдела образования Ольга Карташова.</w:t>
      </w:r>
    </w:p>
    <w:p w14:paraId="72EC1B37" w14:textId="77777777" w:rsidR="007A4181" w:rsidRDefault="007A4181"/>
    <w:sectPr w:rsidR="007A4181" w:rsidSect="0059608E">
      <w:pgSz w:w="11906" w:h="16838"/>
      <w:pgMar w:top="284" w:right="282" w:bottom="113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999"/>
    <w:rsid w:val="0059608E"/>
    <w:rsid w:val="007A4181"/>
    <w:rsid w:val="00DC4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E9F063"/>
  <w15:chartTrackingRefBased/>
  <w15:docId w15:val="{B74E4C6E-F41C-4BB5-A615-A7FAD61F9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11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9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9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arumuo.dagestanschool.ru/news/item/1056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380</Words>
  <Characters>2172</Characters>
  <Application>Microsoft Office Word</Application>
  <DocSecurity>0</DocSecurity>
  <Lines>18</Lines>
  <Paragraphs>5</Paragraphs>
  <ScaleCrop>false</ScaleCrop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2022-12-16T08:29:00Z</dcterms:created>
  <dcterms:modified xsi:type="dcterms:W3CDTF">2022-12-16T08:29:00Z</dcterms:modified>
</cp:coreProperties>
</file>