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57C" w:rsidRDefault="000221CD" w:rsidP="00217536">
      <w:pPr>
        <w:spacing w:after="0" w:line="240" w:lineRule="auto"/>
        <w:ind w:left="0" w:firstLine="0"/>
        <w:jc w:val="right"/>
      </w:pPr>
      <w:r>
        <w:rPr>
          <w:b/>
        </w:rPr>
        <w:tab/>
        <w:t xml:space="preserve"> </w:t>
      </w:r>
    </w:p>
    <w:p w:rsidR="00217536" w:rsidRDefault="00217536">
      <w:pPr>
        <w:pStyle w:val="1"/>
        <w:numPr>
          <w:ilvl w:val="0"/>
          <w:numId w:val="0"/>
        </w:numPr>
      </w:pPr>
    </w:p>
    <w:p w:rsidR="001D057C" w:rsidRDefault="000221CD">
      <w:pPr>
        <w:pStyle w:val="1"/>
        <w:numPr>
          <w:ilvl w:val="0"/>
          <w:numId w:val="0"/>
        </w:numPr>
      </w:pPr>
      <w:r>
        <w:t xml:space="preserve">ПОЛОЖЕНИЕ  </w:t>
      </w:r>
    </w:p>
    <w:p w:rsidR="001D057C" w:rsidRDefault="000221CD">
      <w:pPr>
        <w:pStyle w:val="1"/>
        <w:numPr>
          <w:ilvl w:val="0"/>
          <w:numId w:val="0"/>
        </w:numPr>
      </w:pPr>
      <w:r>
        <w:t xml:space="preserve">о методическом объединении учителей-предметников </w:t>
      </w:r>
    </w:p>
    <w:p w:rsidR="001D057C" w:rsidRPr="00217536" w:rsidRDefault="000221CD">
      <w:pPr>
        <w:spacing w:after="53" w:line="240" w:lineRule="auto"/>
        <w:ind w:left="0" w:firstLine="0"/>
        <w:jc w:val="center"/>
        <w:rPr>
          <w:b/>
        </w:rPr>
      </w:pPr>
      <w:r w:rsidRPr="00217536">
        <w:rPr>
          <w:b/>
        </w:rPr>
        <w:t xml:space="preserve"> </w:t>
      </w:r>
      <w:r w:rsidR="00217536" w:rsidRPr="00217536">
        <w:rPr>
          <w:b/>
        </w:rPr>
        <w:t>2022-2026</w:t>
      </w:r>
      <w:r w:rsidR="00217536">
        <w:rPr>
          <w:b/>
        </w:rPr>
        <w:t xml:space="preserve"> годы.</w:t>
      </w:r>
      <w:bookmarkStart w:id="0" w:name="_GoBack"/>
      <w:bookmarkEnd w:id="0"/>
    </w:p>
    <w:p w:rsidR="001D057C" w:rsidRDefault="000221CD">
      <w:pPr>
        <w:pStyle w:val="1"/>
        <w:ind w:left="213" w:hanging="213"/>
      </w:pPr>
      <w:r>
        <w:t xml:space="preserve">Общие положения. </w:t>
      </w:r>
    </w:p>
    <w:p w:rsidR="001D057C" w:rsidRDefault="000221CD">
      <w:pPr>
        <w:ind w:left="-15" w:firstLine="708"/>
      </w:pPr>
      <w:r>
        <w:t>1.1. Методическое объединение является основным структурным подразделением методической службы образовательного учреждения, осуществляющим проведение учебновоспитательной, методической, опытно-экспериментальной и внеклассной работы по одному или нескольким</w:t>
      </w:r>
      <w:r>
        <w:t xml:space="preserve"> родственным учебным предметам. </w:t>
      </w:r>
    </w:p>
    <w:p w:rsidR="001D057C" w:rsidRDefault="000221CD">
      <w:pPr>
        <w:ind w:left="-15" w:firstLine="708"/>
      </w:pPr>
      <w:r>
        <w:t>1.2. Методическое объединение организуется при наличии не менее трех учителей по одному предмету или по одной образовательной области. В состав методического объединения могут входить учителя смежных и родственных дисциплин</w:t>
      </w:r>
      <w:r>
        <w:t xml:space="preserve">. В образовательном учреждении могут также создаваться методические объединения классных руководителей, воспитателей и т.п. </w:t>
      </w:r>
    </w:p>
    <w:p w:rsidR="001D057C" w:rsidRDefault="000221CD">
      <w:pPr>
        <w:ind w:left="-15" w:firstLine="708"/>
      </w:pPr>
      <w:r>
        <w:t>1.3. Количество методических объединений и их численность определяется, исходя из необходимости комплексного решения поставленных п</w:t>
      </w:r>
      <w:r>
        <w:t xml:space="preserve">еред ОУ задач, и утверждается приказом директора ОУ. </w:t>
      </w:r>
    </w:p>
    <w:p w:rsidR="001D057C" w:rsidRDefault="000221CD">
      <w:pPr>
        <w:ind w:left="-15" w:firstLine="708"/>
      </w:pPr>
      <w:r>
        <w:t xml:space="preserve">1.4. Методические объединения подчиняются непосредственно заместителю директора по УВР. </w:t>
      </w:r>
    </w:p>
    <w:p w:rsidR="001D057C" w:rsidRDefault="000221CD">
      <w:pPr>
        <w:ind w:left="-15" w:firstLine="708"/>
      </w:pPr>
      <w:r>
        <w:t>1.5.</w:t>
      </w:r>
      <w:r>
        <w:rPr>
          <w:i/>
        </w:rPr>
        <w:t xml:space="preserve"> </w:t>
      </w:r>
      <w:r>
        <w:t xml:space="preserve">В своей деятельности методическое объединение руководствуется Федеральным </w:t>
      </w:r>
      <w:r>
        <w:rPr>
          <w:color w:val="333333"/>
        </w:rPr>
        <w:t>Законом “Об образовании в Российск</w:t>
      </w:r>
      <w:r>
        <w:rPr>
          <w:color w:val="333333"/>
        </w:rPr>
        <w:t xml:space="preserve">ой Федерации” от 29 декабря 2012 г. №273-ФЗ, решениями </w:t>
      </w:r>
      <w:r>
        <w:t xml:space="preserve">органов управления образования всех уровней, а также Уставом и локальными правовыми актами школы, приказами и распоряжениями директора. </w:t>
      </w:r>
    </w:p>
    <w:p w:rsidR="001D057C" w:rsidRDefault="000221CD">
      <w:pPr>
        <w:spacing w:after="54" w:line="240" w:lineRule="auto"/>
        <w:ind w:left="0" w:firstLine="0"/>
        <w:jc w:val="left"/>
      </w:pPr>
      <w:r>
        <w:t xml:space="preserve"> </w:t>
      </w:r>
    </w:p>
    <w:p w:rsidR="001D057C" w:rsidRDefault="000221CD">
      <w:pPr>
        <w:pStyle w:val="1"/>
        <w:ind w:left="307" w:hanging="307"/>
      </w:pPr>
      <w:r>
        <w:t xml:space="preserve">Задачи и направления деятельности методического объединения </w:t>
      </w:r>
    </w:p>
    <w:p w:rsidR="001D057C" w:rsidRDefault="000221CD">
      <w:pPr>
        <w:spacing w:line="240" w:lineRule="auto"/>
        <w:ind w:left="0" w:firstLine="0"/>
        <w:jc w:val="left"/>
      </w:pPr>
      <w:r>
        <w:t xml:space="preserve"> </w:t>
      </w:r>
    </w:p>
    <w:p w:rsidR="001D057C" w:rsidRDefault="000221CD">
      <w:pPr>
        <w:ind w:left="-15" w:firstLine="708"/>
      </w:pPr>
      <w:r>
        <w:t>2.1 Методическое объединение учителей-предметников создается как одна из форм самоуправления ОУ. Работа методического объединения нацелена на эффективное использование и развитие профессионального потенциала педагогов, на сплочение и координацию их усилий</w:t>
      </w:r>
      <w:r>
        <w:t xml:space="preserve"> по совершенствованию методики преподавания соответствующих учебных дисциплин и на этой основе – на улучшение образовательного процесса.  </w:t>
      </w:r>
    </w:p>
    <w:p w:rsidR="001D057C" w:rsidRDefault="000221CD">
      <w:pPr>
        <w:spacing w:after="45" w:line="240" w:lineRule="auto"/>
        <w:ind w:left="70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158889</wp:posOffset>
                </wp:positionV>
                <wp:extent cx="115824" cy="856488"/>
                <wp:effectExtent l="0" t="0" r="0" b="0"/>
                <wp:wrapSquare wrapText="bothSides"/>
                <wp:docPr id="2676" name="Group 2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824" cy="856488"/>
                          <a:chOff x="0" y="0"/>
                          <a:chExt cx="115824" cy="856488"/>
                        </a:xfrm>
                      </wpg:grpSpPr>
                      <pic:pic xmlns:pic="http://schemas.openxmlformats.org/drawingml/2006/picture">
                        <pic:nvPicPr>
                          <pic:cNvPr id="100" name="Picture 10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Rectangle 101"/>
                        <wps:cNvSpPr/>
                        <wps:spPr>
                          <a:xfrm>
                            <a:off x="57912" y="1201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D057C" w:rsidRDefault="000221CD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7526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Rectangle 105"/>
                        <wps:cNvSpPr/>
                        <wps:spPr>
                          <a:xfrm>
                            <a:off x="57912" y="18727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D057C" w:rsidRDefault="000221CD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Picture 10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52578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Rectangle 110"/>
                        <wps:cNvSpPr/>
                        <wps:spPr>
                          <a:xfrm>
                            <a:off x="57912" y="53779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D057C" w:rsidRDefault="000221CD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" name="Picture 11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70104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Rectangle 114"/>
                        <wps:cNvSpPr/>
                        <wps:spPr>
                          <a:xfrm>
                            <a:off x="57912" y="71305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D057C" w:rsidRDefault="000221CD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76" o:spid="_x0000_s1026" style="position:absolute;left:0;text-align:left;margin-left:0;margin-top:12.5pt;width:9.1pt;height:67.45pt;z-index:251658240" coordsize="1158,85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0" o:spid="_x0000_s1027" type="#_x0000_t75" style="position:absolute;width:1158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1eedLDAAAA3AAAAA8AAABkcnMvZG93bnJldi54bWxEj9FqwkAQRd8L/sMyQt/qxkKLRFcRwSK1&#10;FKp+wJAds8HsbMyuSfr3zoPg2wz3zr1nFqvB16qjNlaBDUwnGSjiItiKSwOn4/ZtBiomZIt1YDLw&#10;TxFWy9HLAnMbev6j7pBKJSEcczTgUmpyrWPhyGOchIZYtHNoPSZZ21LbFnsJ97V+z7JP7bFiaXDY&#10;0MZRcTncvIGZG2hdffyk/dH9Xm3Xf3fu62rM63hYz0ElGtLT/LjeWcHPBF+ekQn08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V550sMAAADcAAAADwAAAAAAAAAAAAAAAACf&#10;AgAAZHJzL2Rvd25yZXYueG1sUEsFBgAAAAAEAAQA9wAAAI8DAAAAAA==&#10;">
                  <v:imagedata r:id="rId8" o:title=""/>
                </v:shape>
                <v:rect id="Rectangle 101" o:spid="_x0000_s1028" style="position:absolute;left:579;top:120;width:467;height:18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  <v:textbox inset="0,0,0,0">
                    <w:txbxContent>
                      <w:p w:rsidR="001D057C" w:rsidRDefault="000221CD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4" o:spid="_x0000_s1029" type="#_x0000_t75" style="position:absolute;top:1752;width:1158;height:1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lf9HAAAAA3AAAAA8AAABkcnMvZG93bnJldi54bWxET9uKwjAQfV/wH8II+7amii5SjSKCIqss&#10;ePmAoRmbYjOpTWy7f78RBN/mcK4zX3a2FA3VvnCsYDhIQBBnThecK7icN19TED4gaywdk4I/8rBc&#10;9D7mmGrX8pGaU8hFDGGfogITQpVK6TNDFv3AVcSRu7raYoiwzqWusY3htpSjJPmWFguODQYrWhvK&#10;bqeHVTA1Ha2KySHsz+b3rpv2pzHbu1Kf/W41AxGoC2/xy73TcX4yhucz8QK5+A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mV/0cAAAADcAAAADwAAAAAAAAAAAAAAAACfAgAA&#10;ZHJzL2Rvd25yZXYueG1sUEsFBgAAAAAEAAQA9wAAAIwDAAAAAA==&#10;">
                  <v:imagedata r:id="rId8" o:title=""/>
                </v:shape>
                <v:rect id="Rectangle 105" o:spid="_x0000_s1030" style="position:absolute;left:579;top:1872;width:467;height:1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  <v:textbox inset="0,0,0,0">
                    <w:txbxContent>
                      <w:p w:rsidR="001D057C" w:rsidRDefault="000221CD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9" o:spid="_x0000_s1031" type="#_x0000_t75" style="position:absolute;top:5257;width:1158;height:1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k0E/CAAAA3AAAAA8AAABkcnMvZG93bnJldi54bWxET91qwjAUvhd8h3CE3dl0gw3XNS0iOMYU&#10;Qd0DHJqzpqw5qU3Wdm9vBoJ35+P7PXk52VYM1PvGsYLHJAVBXDndcK3g67xdrkD4gKyxdUwK/shD&#10;WcxnOWbajXyk4RRqEUPYZ6jAhNBlUvrKkEWfuI44ct+utxgi7GupexxjuG3lU5q+SIsNxwaDHW0M&#10;VT+nX6tgZSZaN8/7sDubw0UP4+dg3i9KPSym9RuIQFO4i2/uDx3np6/w/0y8QBZ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8ZNBPwgAAANwAAAAPAAAAAAAAAAAAAAAAAJ8C&#10;AABkcnMvZG93bnJldi54bWxQSwUGAAAAAAQABAD3AAAAjgMAAAAA&#10;">
                  <v:imagedata r:id="rId8" o:title=""/>
                </v:shape>
                <v:rect id="Rectangle 110" o:spid="_x0000_s1032" style="position:absolute;left:579;top:5377;width:467;height:1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  <v:textbox inset="0,0,0,0">
                    <w:txbxContent>
                      <w:p w:rsidR="001D057C" w:rsidRDefault="000221CD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13" o:spid="_x0000_s1033" type="#_x0000_t75" style="position:absolute;top:7010;width:1158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VcXjAAAAA3AAAAA8AAABkcnMvZG93bnJldi54bWxET9uKwjAQfRf8hzALvmmqokjXKCIooovg&#10;5QOGZrYp20xqE9v692ZhYd/mcK6zXHe2FA3VvnCsYDxKQBBnThecK7jfdsMFCB+QNZaOScGLPKxX&#10;/d4SU+1avlBzDbmIIexTVGBCqFIpfWbIoh+5ijhy3662GCKsc6lrbGO4LeUkSebSYsGxwWBFW0PZ&#10;z/VpFSxMR5ti9hVON3N+6KY9Nmb/UGrw0W0+QQTqwr/4z33Qcf54Cr/PxAvk6g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FVxeMAAAADcAAAADwAAAAAAAAAAAAAAAACfAgAA&#10;ZHJzL2Rvd25yZXYueG1sUEsFBgAAAAAEAAQA9wAAAIwDAAAAAA==&#10;">
                  <v:imagedata r:id="rId8" o:title=""/>
                </v:shape>
                <v:rect id="Rectangle 114" o:spid="_x0000_s1034" style="position:absolute;left:579;top:7130;width:467;height:1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  <v:textbox inset="0,0,0,0">
                    <w:txbxContent>
                      <w:p w:rsidR="001D057C" w:rsidRDefault="000221CD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2.2. </w:t>
      </w:r>
      <w:r>
        <w:rPr>
          <w:u w:val="single" w:color="000000"/>
        </w:rPr>
        <w:t xml:space="preserve"> Цели методического объединения</w:t>
      </w:r>
      <w:r>
        <w:t xml:space="preserve">: </w:t>
      </w:r>
    </w:p>
    <w:p w:rsidR="001D057C" w:rsidRDefault="000221CD">
      <w:pPr>
        <w:spacing w:after="324" w:line="234" w:lineRule="auto"/>
        <w:ind w:left="10" w:right="112"/>
        <w:jc w:val="left"/>
      </w:pPr>
      <w:r>
        <w:t>совершенствования методического и профессионального мастерства учителей, организации взаимопомощи для обеспечения соответствия современным требованиям к обучению, воспитанию и развитию школьников, объединения творческих инициатив, разработки современных тр</w:t>
      </w:r>
      <w:r>
        <w:t xml:space="preserve">ебований к уроку, классному часу, внеурочному мероприятию и т.п. </w:t>
      </w:r>
    </w:p>
    <w:p w:rsidR="001D057C" w:rsidRDefault="000221CD">
      <w:pPr>
        <w:spacing w:after="326"/>
        <w:ind w:left="437"/>
      </w:pPr>
      <w:r>
        <w:t xml:space="preserve">2.3. Методическое объединение осуществляет деятельность по следующим </w:t>
      </w:r>
      <w:r>
        <w:rPr>
          <w:u w:val="single" w:color="000000"/>
        </w:rPr>
        <w:t>направлениям</w:t>
      </w:r>
      <w:r>
        <w:t xml:space="preserve">: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изучает нормативной и методической документации по вопросам образования, </w:t>
      </w:r>
    </w:p>
    <w:p w:rsidR="001D057C" w:rsidRDefault="000221CD">
      <w:pPr>
        <w:numPr>
          <w:ilvl w:val="0"/>
          <w:numId w:val="1"/>
        </w:numPr>
        <w:ind w:hanging="708"/>
      </w:pPr>
      <w:r>
        <w:t>производит отбор УМК и составлен</w:t>
      </w:r>
      <w:r>
        <w:t xml:space="preserve">ие учебных программ по предмету с учетом вариативности и разноуровневости,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проводит анализ авторских программ и методик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анализирует учебные возможности учеников, результаты образовательного процесса, в том числе внеучебной работы по предмету;  </w:t>
      </w:r>
    </w:p>
    <w:p w:rsidR="001D057C" w:rsidRDefault="000221CD">
      <w:pPr>
        <w:numPr>
          <w:ilvl w:val="0"/>
          <w:numId w:val="1"/>
        </w:numPr>
        <w:ind w:hanging="708"/>
      </w:pPr>
      <w:r>
        <w:t>планирует</w:t>
      </w:r>
      <w:r>
        <w:t xml:space="preserve"> оказание конкретной методической помощи учителям-предметникам;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организует работу методических семинаров и других форм методической работы;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анализирует и планирует оснащение предметных кабинетов;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согласовывает материалы для промежуточной аттестации учащихся;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поводит выработку единых требований к оценке результатов освоения программы на основе разработанных образовательных стандартов по предмету  </w:t>
      </w:r>
    </w:p>
    <w:p w:rsidR="001D057C" w:rsidRDefault="000221CD">
      <w:pPr>
        <w:numPr>
          <w:ilvl w:val="0"/>
          <w:numId w:val="1"/>
        </w:numPr>
        <w:ind w:hanging="708"/>
      </w:pPr>
      <w:r>
        <w:lastRenderedPageBreak/>
        <w:t xml:space="preserve">проводит первоначальную экспертизу изменений, вносимых преподавателями в учебные программы;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изучает передовой педагогический опыт; экспериментальную работу по предмету и обобщает опыт преподавания учебных дисциплин; </w:t>
      </w:r>
    </w:p>
    <w:p w:rsidR="001D057C" w:rsidRDefault="000221CD">
      <w:pPr>
        <w:numPr>
          <w:ilvl w:val="0"/>
          <w:numId w:val="1"/>
        </w:numPr>
        <w:spacing w:after="45" w:line="234" w:lineRule="auto"/>
        <w:ind w:hanging="708"/>
      </w:pPr>
      <w:r>
        <w:t>проводит  анализ состояния преподавани</w:t>
      </w:r>
      <w:r>
        <w:t xml:space="preserve">я предмета по итогам внутришкольного контроля, </w:t>
      </w:r>
      <w:r>
        <w:rPr>
          <w:rFonts w:ascii="Wingdings" w:eastAsia="Wingdings" w:hAnsi="Wingdings" w:cs="Wingdings"/>
        </w:rPr>
        <w:t>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организует взаимопосещение уроков и классных часов по определенной тематике с последующим самоанализом и анализом достигнутых результатов, </w:t>
      </w:r>
    </w:p>
    <w:p w:rsidR="001D057C" w:rsidRDefault="000221CD">
      <w:pPr>
        <w:numPr>
          <w:ilvl w:val="0"/>
          <w:numId w:val="1"/>
        </w:numPr>
        <w:ind w:hanging="708"/>
      </w:pPr>
      <w:r>
        <w:t>организует открытые уроки и открытые внеклассные мероприятия с цел</w:t>
      </w:r>
      <w:r>
        <w:t xml:space="preserve">ью ознакомления с методическими разработками; организует внеклассную деятельность учащихся по предмету;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принимает решение о подготовке методических рекомендаций в помощь учителям; </w:t>
      </w:r>
    </w:p>
    <w:p w:rsidR="001D057C" w:rsidRDefault="000221CD">
      <w:pPr>
        <w:numPr>
          <w:ilvl w:val="0"/>
          <w:numId w:val="1"/>
        </w:numPr>
        <w:ind w:hanging="708"/>
      </w:pPr>
      <w:r>
        <w:t>организует разработку методических рекомендаций для учащихся и их родителе</w:t>
      </w:r>
      <w:r>
        <w:t xml:space="preserve">й в целях наилучшего усвоения соответствующих предметов и курсов, повышения культуры учебного труда;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рекомендует учителям различные формы повышения квалификации;  </w:t>
      </w:r>
    </w:p>
    <w:p w:rsidR="001D057C" w:rsidRDefault="000221CD">
      <w:pPr>
        <w:numPr>
          <w:ilvl w:val="0"/>
          <w:numId w:val="1"/>
        </w:numPr>
        <w:ind w:hanging="708"/>
      </w:pPr>
      <w:r>
        <w:t xml:space="preserve">организует работу наставников с молодыми специалистами и малоопытными учителями; </w:t>
      </w:r>
    </w:p>
    <w:p w:rsidR="001D057C" w:rsidRDefault="000221CD">
      <w:pPr>
        <w:numPr>
          <w:ilvl w:val="0"/>
          <w:numId w:val="1"/>
        </w:numPr>
        <w:ind w:hanging="708"/>
      </w:pPr>
      <w:r>
        <w:t>разрабаты</w:t>
      </w:r>
      <w:r>
        <w:t xml:space="preserve">вает положения о конкурсах, олимпиадах, предметных неделях (месячниках) и организует их проведение. </w:t>
      </w:r>
    </w:p>
    <w:p w:rsidR="001D057C" w:rsidRDefault="000221CD">
      <w:pPr>
        <w:spacing w:after="54" w:line="240" w:lineRule="auto"/>
        <w:ind w:left="0" w:firstLine="0"/>
        <w:jc w:val="left"/>
      </w:pPr>
      <w:r>
        <w:t xml:space="preserve"> </w:t>
      </w:r>
    </w:p>
    <w:p w:rsidR="001D057C" w:rsidRDefault="000221CD">
      <w:pPr>
        <w:pStyle w:val="1"/>
        <w:ind w:left="400" w:hanging="400"/>
      </w:pPr>
      <w:r>
        <w:t xml:space="preserve">Основные формы работы методического объединения: </w:t>
      </w:r>
    </w:p>
    <w:p w:rsidR="001D057C" w:rsidRDefault="000221CD">
      <w:pPr>
        <w:ind w:left="-15" w:firstLine="708"/>
      </w:pPr>
      <w:r>
        <w:t>3.1. Проведение педагогических экспериментов по проблемам методики обучения и воспитания учащихся и вне</w:t>
      </w:r>
      <w:r>
        <w:t xml:space="preserve">дрение их результатов в образовательный процесс; </w:t>
      </w:r>
    </w:p>
    <w:p w:rsidR="001D057C" w:rsidRDefault="000221CD">
      <w:pPr>
        <w:ind w:left="-15" w:firstLine="708"/>
      </w:pPr>
      <w:r>
        <w:t xml:space="preserve">3.2. «Круглые столы», совещания и семинары по учебно-методическим вопросам, творческие отчеты учителей и т.п.; </w:t>
      </w:r>
    </w:p>
    <w:p w:rsidR="001D057C" w:rsidRDefault="000221CD">
      <w:pPr>
        <w:ind w:left="-15" w:firstLine="708"/>
      </w:pPr>
      <w:r>
        <w:t xml:space="preserve">3.3. Заседания методических объединений по вопросам методики обучения и воспитания учащихся; </w:t>
      </w:r>
    </w:p>
    <w:p w:rsidR="001D057C" w:rsidRDefault="000221CD">
      <w:pPr>
        <w:ind w:left="718"/>
      </w:pPr>
      <w:r>
        <w:t xml:space="preserve">3.4. Открытые уроки и внеклассные мероприятия по предмету; </w:t>
      </w:r>
    </w:p>
    <w:p w:rsidR="001D057C" w:rsidRDefault="000221CD">
      <w:pPr>
        <w:ind w:left="-15" w:firstLine="708"/>
      </w:pPr>
      <w:r>
        <w:t xml:space="preserve">3.5. Лекции, доклады, сообщения и дискуссии по методике обучения и воспитания, вопросам общей педагогики и психологии; </w:t>
      </w:r>
    </w:p>
    <w:p w:rsidR="001D057C" w:rsidRDefault="000221CD">
      <w:pPr>
        <w:ind w:left="-15" w:firstLine="708"/>
      </w:pPr>
      <w:r>
        <w:t>3.6. Изучение и реализация в учебно-воспитательном процессе требований норма</w:t>
      </w:r>
      <w:r>
        <w:t xml:space="preserve">тивных документов, передового педагогического опыта; </w:t>
      </w:r>
    </w:p>
    <w:p w:rsidR="001D057C" w:rsidRDefault="000221CD">
      <w:pPr>
        <w:ind w:left="718" w:right="3361"/>
      </w:pPr>
      <w:r>
        <w:t xml:space="preserve">3.7. Проведение предметных недель и методических дней; 3.8. Взаимопосещение уроков. </w:t>
      </w:r>
    </w:p>
    <w:p w:rsidR="001D057C" w:rsidRDefault="000221CD">
      <w:pPr>
        <w:spacing w:after="54" w:line="240" w:lineRule="auto"/>
        <w:ind w:left="0" w:firstLine="0"/>
        <w:jc w:val="left"/>
      </w:pPr>
      <w:r>
        <w:t xml:space="preserve"> </w:t>
      </w:r>
    </w:p>
    <w:p w:rsidR="001D057C" w:rsidRDefault="000221CD">
      <w:pPr>
        <w:pStyle w:val="1"/>
        <w:ind w:left="387" w:hanging="387"/>
      </w:pPr>
      <w:r>
        <w:t xml:space="preserve">Порядок работы методического объединения </w:t>
      </w:r>
    </w:p>
    <w:p w:rsidR="001D057C" w:rsidRDefault="000221CD">
      <w:pPr>
        <w:ind w:left="-15" w:firstLine="708"/>
      </w:pPr>
      <w:r>
        <w:t xml:space="preserve">4.1. Возглавляет методическое объединение руководитель, назначаемый директором школы из числа наиболее опытных педагогов по согласованию с членами методического объединения. Руководитель МО является членом методического совета (МС) школы. </w:t>
      </w:r>
    </w:p>
    <w:p w:rsidR="001D057C" w:rsidRDefault="000221CD">
      <w:pPr>
        <w:ind w:left="-15" w:firstLine="708"/>
      </w:pPr>
      <w:r>
        <w:t>4.2. Работа мето</w:t>
      </w:r>
      <w:r>
        <w:t xml:space="preserve">дического объединения проводится в соответствии с планом работы на текущий учебный год. План составляется руководителем методического объединения, рассматривается на заседании методического объединения, согласовывается с заместителем директора по УВР. </w:t>
      </w:r>
    </w:p>
    <w:p w:rsidR="001D057C" w:rsidRDefault="000221CD">
      <w:pPr>
        <w:ind w:left="-15" w:firstLine="708"/>
      </w:pPr>
      <w:r>
        <w:t>4.3</w:t>
      </w:r>
      <w:r>
        <w:t xml:space="preserve">. Заседания методического объединения проводятся не реже одного раза в четверть. О времени и месте проведения заседания председатель методического объединения обязан поставить в известность заместителя директора школы по УВР.  </w:t>
      </w:r>
    </w:p>
    <w:p w:rsidR="001D057C" w:rsidRDefault="000221CD">
      <w:pPr>
        <w:ind w:left="-15" w:firstLine="708"/>
      </w:pPr>
      <w:r>
        <w:t>4.4. По каждому из обсуждаем</w:t>
      </w:r>
      <w:r>
        <w:t xml:space="preserve">ых на заседании вопросов принимаются рекомендации, которые фиксируются в протоколе.  </w:t>
      </w:r>
    </w:p>
    <w:p w:rsidR="001D057C" w:rsidRDefault="000221CD">
      <w:pPr>
        <w:ind w:left="-15" w:firstLine="708"/>
      </w:pPr>
      <w:r>
        <w:t xml:space="preserve">4.5. При рассмотрении вопросов, затрагивающих тематику или интересы других методических объединений, на заседания необходимо приглашать их председателей (учителей).  </w:t>
      </w:r>
    </w:p>
    <w:p w:rsidR="001D057C" w:rsidRDefault="000221CD">
      <w:pPr>
        <w:ind w:left="-15" w:firstLine="708"/>
      </w:pPr>
      <w:r>
        <w:t>4.6</w:t>
      </w:r>
      <w:r>
        <w:t xml:space="preserve">. Контроль за деятельностью МО осуществляется директором школы, его заместителями по учебно-воспитательной работе в соответствии с планами методической работы школы и внутришкольного контроля. В своей работе МО подотчётно педагогическому совету. </w:t>
      </w:r>
    </w:p>
    <w:p w:rsidR="001D057C" w:rsidRDefault="000221CD">
      <w:pPr>
        <w:spacing w:after="49" w:line="240" w:lineRule="auto"/>
        <w:ind w:left="0" w:firstLine="0"/>
        <w:jc w:val="center"/>
      </w:pPr>
      <w:r>
        <w:rPr>
          <w:b/>
        </w:rPr>
        <w:lastRenderedPageBreak/>
        <w:t xml:space="preserve"> </w:t>
      </w:r>
    </w:p>
    <w:p w:rsidR="001D057C" w:rsidRDefault="000221CD">
      <w:pPr>
        <w:pStyle w:val="1"/>
        <w:ind w:left="293" w:hanging="293"/>
      </w:pPr>
      <w:r>
        <w:t>Докумен</w:t>
      </w:r>
      <w:r>
        <w:t xml:space="preserve">тация методического объединения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Положение о методическом объединении.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Банк данных об учителях МО: количественный и качественный состав (возраст, образование, специальность, преподаваемый предмет, общий стаж и педагогический, квалификационная категория).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Задачи МО на текущий учебный год.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Тема методической работы, её цель.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План работы МО на текущий учебный год.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Сведения о темах самообразования учителей МО.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Перспективный план аттестации учителей МО. </w:t>
      </w:r>
    </w:p>
    <w:p w:rsidR="001D057C" w:rsidRDefault="000221CD">
      <w:pPr>
        <w:numPr>
          <w:ilvl w:val="0"/>
          <w:numId w:val="2"/>
        </w:numPr>
        <w:ind w:hanging="567"/>
      </w:pPr>
      <w:r>
        <w:t>График проведения текущих контрольных работ (вносят с</w:t>
      </w:r>
      <w:r>
        <w:t>ами учителя или председатели методических об</w:t>
      </w:r>
      <w:r w:rsidR="00217536">
        <w:t>ъединений. Цель: предупреждение</w:t>
      </w:r>
      <w:r>
        <w:t xml:space="preserve"> перегрузок учащихся - не более одной контрольной работы в день).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График контрольных работ ВШК.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График проведения открытых уроков и внеклассных мероприятий по предмету учителями МО.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Информация об учебных программах и их учебно-методическом обеспечении по предмету.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План работы с молодыми и вновь прибывшими специалистам в МО. </w:t>
      </w:r>
    </w:p>
    <w:p w:rsidR="001D057C" w:rsidRDefault="000221CD">
      <w:pPr>
        <w:numPr>
          <w:ilvl w:val="0"/>
          <w:numId w:val="2"/>
        </w:numPr>
        <w:ind w:hanging="567"/>
      </w:pPr>
      <w:r>
        <w:t>Результаты внутришкольн</w:t>
      </w:r>
      <w:r>
        <w:t xml:space="preserve">ого контроля (аналитические справки), диагностики. </w:t>
      </w:r>
    </w:p>
    <w:p w:rsidR="001D057C" w:rsidRDefault="000221CD">
      <w:pPr>
        <w:numPr>
          <w:ilvl w:val="0"/>
          <w:numId w:val="2"/>
        </w:numPr>
        <w:ind w:hanging="567"/>
      </w:pPr>
      <w:r>
        <w:t xml:space="preserve">Протоколы заседаний МО. </w:t>
      </w:r>
    </w:p>
    <w:p w:rsidR="001D057C" w:rsidRDefault="000221CD">
      <w:pPr>
        <w:spacing w:after="54" w:line="240" w:lineRule="auto"/>
        <w:ind w:left="0" w:firstLine="0"/>
        <w:jc w:val="left"/>
      </w:pPr>
      <w:r>
        <w:t xml:space="preserve"> </w:t>
      </w:r>
    </w:p>
    <w:p w:rsidR="001D057C" w:rsidRDefault="000221CD">
      <w:pPr>
        <w:spacing w:after="40" w:line="234" w:lineRule="auto"/>
        <w:ind w:left="142" w:right="1525" w:firstLine="3003"/>
        <w:jc w:val="left"/>
      </w:pPr>
      <w:r>
        <w:rPr>
          <w:b/>
        </w:rPr>
        <w:t xml:space="preserve">VI. Права методического объединения </w:t>
      </w:r>
      <w:r>
        <w:rPr>
          <w:b/>
          <w:i/>
        </w:rPr>
        <w:t xml:space="preserve">Методическое объединение имеет право: </w:t>
      </w:r>
    </w:p>
    <w:p w:rsidR="001D057C" w:rsidRDefault="000221CD">
      <w:pPr>
        <w:numPr>
          <w:ilvl w:val="0"/>
          <w:numId w:val="3"/>
        </w:numPr>
        <w:ind w:left="709" w:hanging="567"/>
      </w:pPr>
      <w:r>
        <w:t xml:space="preserve">готовить предложения и рекомендовать учителей для повышения квалификационной </w:t>
      </w:r>
    </w:p>
    <w:p w:rsidR="001D057C" w:rsidRDefault="000221CD">
      <w:pPr>
        <w:ind w:left="718"/>
      </w:pPr>
      <w:r>
        <w:t xml:space="preserve">категории; </w:t>
      </w:r>
    </w:p>
    <w:p w:rsidR="001D057C" w:rsidRDefault="000221CD">
      <w:pPr>
        <w:numPr>
          <w:ilvl w:val="0"/>
          <w:numId w:val="3"/>
        </w:numPr>
        <w:ind w:left="709" w:hanging="567"/>
      </w:pPr>
      <w:r>
        <w:t xml:space="preserve">выдвигать предложения об улучшении учебного процесса в школе; </w:t>
      </w:r>
    </w:p>
    <w:p w:rsidR="001D057C" w:rsidRDefault="000221CD">
      <w:pPr>
        <w:numPr>
          <w:ilvl w:val="0"/>
          <w:numId w:val="3"/>
        </w:numPr>
        <w:ind w:left="709" w:hanging="567"/>
      </w:pPr>
      <w:r>
        <w:t xml:space="preserve">ставить вопрос о публикации материалов о передовом педагогическом опыте, накопленном в методическом объединении; </w:t>
      </w:r>
    </w:p>
    <w:p w:rsidR="001D057C" w:rsidRDefault="000221CD">
      <w:pPr>
        <w:numPr>
          <w:ilvl w:val="0"/>
          <w:numId w:val="3"/>
        </w:numPr>
        <w:ind w:left="709" w:hanging="567"/>
      </w:pPr>
      <w:r>
        <w:t>ставить вопрос перед администрацией школы о поощрении учителей методического об</w:t>
      </w:r>
      <w:r>
        <w:t xml:space="preserve">ъединения за активное участие в экспериментальной деятельности; </w:t>
      </w:r>
    </w:p>
    <w:p w:rsidR="001D057C" w:rsidRDefault="000221CD">
      <w:pPr>
        <w:numPr>
          <w:ilvl w:val="0"/>
          <w:numId w:val="3"/>
        </w:numPr>
        <w:ind w:left="709" w:hanging="567"/>
      </w:pPr>
      <w:r>
        <w:t xml:space="preserve">рекомендовать учителям различные формы повышения квалификации; </w:t>
      </w:r>
    </w:p>
    <w:p w:rsidR="001D057C" w:rsidRDefault="000221CD">
      <w:pPr>
        <w:numPr>
          <w:ilvl w:val="0"/>
          <w:numId w:val="3"/>
        </w:numPr>
        <w:ind w:left="709" w:hanging="567"/>
      </w:pPr>
      <w:r>
        <w:t xml:space="preserve">обращаться за консультациями по проблемам учебной деятельности и воспитания учащихся к заместителям директора гимназии; </w:t>
      </w:r>
    </w:p>
    <w:p w:rsidR="001D057C" w:rsidRDefault="000221CD">
      <w:pPr>
        <w:numPr>
          <w:ilvl w:val="0"/>
          <w:numId w:val="3"/>
        </w:numPr>
        <w:ind w:left="709" w:hanging="567"/>
      </w:pPr>
      <w:r>
        <w:t>выдвиг</w:t>
      </w:r>
      <w:r>
        <w:t xml:space="preserve">ать от методического объединения учителей для участия в конкурсах «Учитель года». </w:t>
      </w:r>
    </w:p>
    <w:p w:rsidR="001D057C" w:rsidRDefault="000221CD">
      <w:pPr>
        <w:spacing w:after="0" w:line="240" w:lineRule="auto"/>
        <w:ind w:left="0" w:firstLine="0"/>
        <w:jc w:val="left"/>
      </w:pPr>
      <w:r>
        <w:t xml:space="preserve"> </w:t>
      </w:r>
    </w:p>
    <w:p w:rsidR="00217536" w:rsidRDefault="00217536">
      <w:pPr>
        <w:spacing w:after="0" w:line="240" w:lineRule="auto"/>
        <w:ind w:left="0" w:firstLine="0"/>
        <w:jc w:val="left"/>
      </w:pPr>
    </w:p>
    <w:p w:rsidR="00217536" w:rsidRDefault="00217536">
      <w:pPr>
        <w:spacing w:after="0" w:line="240" w:lineRule="auto"/>
        <w:ind w:left="0" w:firstLine="0"/>
        <w:jc w:val="left"/>
      </w:pPr>
    </w:p>
    <w:p w:rsidR="00217536" w:rsidRPr="00217536" w:rsidRDefault="00217536">
      <w:pPr>
        <w:spacing w:after="0" w:line="240" w:lineRule="auto"/>
        <w:ind w:left="0" w:firstLine="0"/>
        <w:jc w:val="left"/>
        <w:rPr>
          <w:b/>
        </w:rPr>
      </w:pPr>
      <w:r w:rsidRPr="00217536">
        <w:rPr>
          <w:b/>
        </w:rPr>
        <w:t xml:space="preserve">   </w:t>
      </w:r>
      <w:r>
        <w:rPr>
          <w:b/>
        </w:rPr>
        <w:t>Подготовила</w:t>
      </w:r>
      <w:r w:rsidRPr="00217536">
        <w:rPr>
          <w:b/>
        </w:rPr>
        <w:t xml:space="preserve">:   завметодкабинетом </w:t>
      </w:r>
    </w:p>
    <w:p w:rsidR="00217536" w:rsidRPr="00217536" w:rsidRDefault="00217536">
      <w:pPr>
        <w:spacing w:after="0" w:line="240" w:lineRule="auto"/>
        <w:ind w:left="0" w:firstLine="0"/>
        <w:jc w:val="left"/>
        <w:rPr>
          <w:b/>
        </w:rPr>
      </w:pPr>
      <w:r w:rsidRPr="00217536">
        <w:rPr>
          <w:b/>
        </w:rPr>
        <w:t xml:space="preserve">                        </w:t>
      </w:r>
      <w:r>
        <w:rPr>
          <w:b/>
        </w:rPr>
        <w:t xml:space="preserve">   </w:t>
      </w:r>
      <w:r w:rsidRPr="00217536">
        <w:rPr>
          <w:b/>
        </w:rPr>
        <w:t xml:space="preserve">  МКУ «Отдел образования»</w:t>
      </w:r>
    </w:p>
    <w:p w:rsidR="00217536" w:rsidRPr="00217536" w:rsidRDefault="00217536">
      <w:pPr>
        <w:spacing w:after="0" w:line="240" w:lineRule="auto"/>
        <w:ind w:left="0" w:firstLine="0"/>
        <w:jc w:val="left"/>
        <w:rPr>
          <w:b/>
        </w:rPr>
      </w:pPr>
      <w:r w:rsidRPr="00217536">
        <w:rPr>
          <w:b/>
        </w:rPr>
        <w:t xml:space="preserve">                            </w:t>
      </w:r>
      <w:r>
        <w:rPr>
          <w:b/>
        </w:rPr>
        <w:t xml:space="preserve">   </w:t>
      </w:r>
      <w:r w:rsidRPr="00217536">
        <w:rPr>
          <w:b/>
        </w:rPr>
        <w:t xml:space="preserve">МР «Тарумовский район»                      </w:t>
      </w:r>
      <w:r>
        <w:rPr>
          <w:b/>
        </w:rPr>
        <w:t xml:space="preserve">    </w:t>
      </w:r>
      <w:r w:rsidRPr="00217536">
        <w:rPr>
          <w:b/>
        </w:rPr>
        <w:t xml:space="preserve">                      Абакарова Ш.М.</w:t>
      </w:r>
    </w:p>
    <w:sectPr w:rsidR="00217536" w:rsidRPr="00217536" w:rsidSect="00217536">
      <w:footerReference w:type="even" r:id="rId9"/>
      <w:footerReference w:type="default" r:id="rId10"/>
      <w:footerReference w:type="first" r:id="rId11"/>
      <w:pgSz w:w="11906" w:h="16838"/>
      <w:pgMar w:top="426" w:right="847" w:bottom="1323" w:left="566" w:header="720" w:footer="7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1CD" w:rsidRDefault="000221CD">
      <w:pPr>
        <w:spacing w:after="0" w:line="240" w:lineRule="auto"/>
      </w:pPr>
      <w:r>
        <w:separator/>
      </w:r>
    </w:p>
  </w:endnote>
  <w:endnote w:type="continuationSeparator" w:id="0">
    <w:p w:rsidR="000221CD" w:rsidRDefault="00022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57C" w:rsidRDefault="000221CD">
    <w:pPr>
      <w:spacing w:after="0" w:line="240" w:lineRule="auto"/>
      <w:ind w:left="0" w:firstLine="0"/>
    </w:pPr>
    <w:r>
      <w:rPr>
        <w:rFonts w:ascii="Arial" w:eastAsia="Arial" w:hAnsi="Arial" w:cs="Arial"/>
        <w:sz w:val="19"/>
      </w:rPr>
      <w:t xml:space="preserve"> </w:t>
    </w:r>
    <w:r>
      <w:rPr>
        <w:rFonts w:ascii="Arial" w:eastAsia="Arial" w:hAnsi="Arial" w:cs="Arial"/>
        <w:sz w:val="19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9"/>
      </w:rPr>
      <w:t>1</w:t>
    </w:r>
    <w:r>
      <w:rPr>
        <w:rFonts w:ascii="Arial" w:eastAsia="Arial" w:hAnsi="Arial" w:cs="Arial"/>
        <w:sz w:val="19"/>
      </w:rPr>
      <w:fldChar w:fldCharType="end"/>
    </w:r>
    <w:r>
      <w:rPr>
        <w:rFonts w:ascii="Arial" w:eastAsia="Arial" w:hAnsi="Arial" w:cs="Arial"/>
        <w:sz w:val="19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57C" w:rsidRDefault="000221CD">
    <w:pPr>
      <w:spacing w:after="0" w:line="240" w:lineRule="auto"/>
      <w:ind w:left="0" w:firstLine="0"/>
    </w:pPr>
    <w:r>
      <w:rPr>
        <w:rFonts w:ascii="Arial" w:eastAsia="Arial" w:hAnsi="Arial" w:cs="Arial"/>
        <w:sz w:val="19"/>
      </w:rPr>
      <w:t xml:space="preserve"> </w:t>
    </w:r>
    <w:r>
      <w:rPr>
        <w:rFonts w:ascii="Arial" w:eastAsia="Arial" w:hAnsi="Arial" w:cs="Arial"/>
        <w:sz w:val="19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217536" w:rsidRPr="00217536">
      <w:rPr>
        <w:rFonts w:ascii="Arial" w:eastAsia="Arial" w:hAnsi="Arial" w:cs="Arial"/>
        <w:noProof/>
        <w:sz w:val="19"/>
      </w:rPr>
      <w:t>2</w:t>
    </w:r>
    <w:r>
      <w:rPr>
        <w:rFonts w:ascii="Arial" w:eastAsia="Arial" w:hAnsi="Arial" w:cs="Arial"/>
        <w:sz w:val="19"/>
      </w:rPr>
      <w:fldChar w:fldCharType="end"/>
    </w:r>
    <w:r>
      <w:rPr>
        <w:rFonts w:ascii="Arial" w:eastAsia="Arial" w:hAnsi="Arial" w:cs="Arial"/>
        <w:sz w:val="19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57C" w:rsidRDefault="000221CD">
    <w:pPr>
      <w:spacing w:after="0" w:line="240" w:lineRule="auto"/>
      <w:ind w:left="0" w:firstLine="0"/>
    </w:pPr>
    <w:r>
      <w:rPr>
        <w:rFonts w:ascii="Arial" w:eastAsia="Arial" w:hAnsi="Arial" w:cs="Arial"/>
        <w:sz w:val="19"/>
      </w:rPr>
      <w:t xml:space="preserve"> </w:t>
    </w:r>
    <w:r>
      <w:rPr>
        <w:rFonts w:ascii="Arial" w:eastAsia="Arial" w:hAnsi="Arial" w:cs="Arial"/>
        <w:sz w:val="19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9"/>
      </w:rPr>
      <w:t>1</w:t>
    </w:r>
    <w:r>
      <w:rPr>
        <w:rFonts w:ascii="Arial" w:eastAsia="Arial" w:hAnsi="Arial" w:cs="Arial"/>
        <w:sz w:val="19"/>
      </w:rPr>
      <w:fldChar w:fldCharType="end"/>
    </w:r>
    <w:r>
      <w:rPr>
        <w:rFonts w:ascii="Arial" w:eastAsia="Arial" w:hAnsi="Arial" w:cs="Arial"/>
        <w:sz w:val="19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1CD" w:rsidRDefault="000221CD">
      <w:pPr>
        <w:spacing w:after="0" w:line="240" w:lineRule="auto"/>
      </w:pPr>
      <w:r>
        <w:separator/>
      </w:r>
    </w:p>
  </w:footnote>
  <w:footnote w:type="continuationSeparator" w:id="0">
    <w:p w:rsidR="000221CD" w:rsidRDefault="000221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A3532"/>
    <w:multiLevelType w:val="hybridMultilevel"/>
    <w:tmpl w:val="1A4A09BA"/>
    <w:lvl w:ilvl="0" w:tplc="701E8DE6">
      <w:start w:val="1"/>
      <w:numFmt w:val="decimal"/>
      <w:lvlText w:val="%1.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B4CDE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F45FE8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B0F45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5EDD5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F65134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381F7C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567840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C67626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12B30D4"/>
    <w:multiLevelType w:val="hybridMultilevel"/>
    <w:tmpl w:val="E402A062"/>
    <w:lvl w:ilvl="0" w:tplc="7004CA66">
      <w:start w:val="1"/>
      <w:numFmt w:val="upperRoman"/>
      <w:pStyle w:val="1"/>
      <w:lvlText w:val="%1."/>
      <w:lvlJc w:val="left"/>
      <w:pPr>
        <w:ind w:left="260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62096A">
      <w:start w:val="1"/>
      <w:numFmt w:val="lowerLetter"/>
      <w:lvlText w:val="%2"/>
      <w:lvlJc w:val="left"/>
      <w:pPr>
        <w:ind w:left="368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683BDC">
      <w:start w:val="1"/>
      <w:numFmt w:val="lowerRoman"/>
      <w:lvlText w:val="%3"/>
      <w:lvlJc w:val="left"/>
      <w:pPr>
        <w:ind w:left="440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A2369A">
      <w:start w:val="1"/>
      <w:numFmt w:val="decimal"/>
      <w:lvlText w:val="%4"/>
      <w:lvlJc w:val="left"/>
      <w:pPr>
        <w:ind w:left="512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F6C834">
      <w:start w:val="1"/>
      <w:numFmt w:val="lowerLetter"/>
      <w:lvlText w:val="%5"/>
      <w:lvlJc w:val="left"/>
      <w:pPr>
        <w:ind w:left="584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C68A68">
      <w:start w:val="1"/>
      <w:numFmt w:val="lowerRoman"/>
      <w:lvlText w:val="%6"/>
      <w:lvlJc w:val="left"/>
      <w:pPr>
        <w:ind w:left="656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706214">
      <w:start w:val="1"/>
      <w:numFmt w:val="decimal"/>
      <w:lvlText w:val="%7"/>
      <w:lvlJc w:val="left"/>
      <w:pPr>
        <w:ind w:left="728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BAF470">
      <w:start w:val="1"/>
      <w:numFmt w:val="lowerLetter"/>
      <w:lvlText w:val="%8"/>
      <w:lvlJc w:val="left"/>
      <w:pPr>
        <w:ind w:left="800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E21A84">
      <w:start w:val="1"/>
      <w:numFmt w:val="lowerRoman"/>
      <w:lvlText w:val="%9"/>
      <w:lvlJc w:val="left"/>
      <w:pPr>
        <w:ind w:left="872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9FC2BEA"/>
    <w:multiLevelType w:val="hybridMultilevel"/>
    <w:tmpl w:val="B3CE8EF0"/>
    <w:lvl w:ilvl="0" w:tplc="22B25E90">
      <w:start w:val="1"/>
      <w:numFmt w:val="bullet"/>
      <w:lvlText w:val="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C616F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22D66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CC29A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E4CA6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14BCB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AE9DD2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4AAC04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2EF3AE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C70164E"/>
    <w:multiLevelType w:val="hybridMultilevel"/>
    <w:tmpl w:val="D4B0DD70"/>
    <w:lvl w:ilvl="0" w:tplc="8ADA2ED8">
      <w:start w:val="1"/>
      <w:numFmt w:val="bullet"/>
      <w:lvlText w:val="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4C4196">
      <w:start w:val="1"/>
      <w:numFmt w:val="bullet"/>
      <w:lvlText w:val="o"/>
      <w:lvlJc w:val="left"/>
      <w:pPr>
        <w:ind w:left="1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A6A688">
      <w:start w:val="1"/>
      <w:numFmt w:val="bullet"/>
      <w:lvlText w:val="▪"/>
      <w:lvlJc w:val="left"/>
      <w:pPr>
        <w:ind w:left="1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446160">
      <w:start w:val="1"/>
      <w:numFmt w:val="bullet"/>
      <w:lvlText w:val="•"/>
      <w:lvlJc w:val="left"/>
      <w:pPr>
        <w:ind w:left="2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7CFE86">
      <w:start w:val="1"/>
      <w:numFmt w:val="bullet"/>
      <w:lvlText w:val="o"/>
      <w:lvlJc w:val="left"/>
      <w:pPr>
        <w:ind w:left="3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26D382">
      <w:start w:val="1"/>
      <w:numFmt w:val="bullet"/>
      <w:lvlText w:val="▪"/>
      <w:lvlJc w:val="left"/>
      <w:pPr>
        <w:ind w:left="41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0C3442">
      <w:start w:val="1"/>
      <w:numFmt w:val="bullet"/>
      <w:lvlText w:val="•"/>
      <w:lvlJc w:val="left"/>
      <w:pPr>
        <w:ind w:left="48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A2D40C">
      <w:start w:val="1"/>
      <w:numFmt w:val="bullet"/>
      <w:lvlText w:val="o"/>
      <w:lvlJc w:val="left"/>
      <w:pPr>
        <w:ind w:left="55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76E906">
      <w:start w:val="1"/>
      <w:numFmt w:val="bullet"/>
      <w:lvlText w:val="▪"/>
      <w:lvlJc w:val="left"/>
      <w:pPr>
        <w:ind w:left="62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57C"/>
    <w:rsid w:val="000221CD"/>
    <w:rsid w:val="001D057C"/>
    <w:rsid w:val="0021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891365-04C9-418E-BED1-0EC60F566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3" w:line="243" w:lineRule="auto"/>
      <w:ind w:left="-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4"/>
      </w:numPr>
      <w:spacing w:after="43" w:line="240" w:lineRule="auto"/>
      <w:ind w:left="10" w:right="-1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1228</Words>
  <Characters>7005</Characters>
  <Application>Microsoft Office Word</Application>
  <DocSecurity>0</DocSecurity>
  <Lines>58</Lines>
  <Paragraphs>16</Paragraphs>
  <ScaleCrop>false</ScaleCrop>
  <Company/>
  <LinksUpToDate>false</LinksUpToDate>
  <CharactersWithSpaces>8217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</dc:creator>
  <cp:keywords/>
  <cp:lastModifiedBy>Пользователь Windows</cp:lastModifiedBy>
  <cp:revision>2</cp:revision>
  <dcterms:created xsi:type="dcterms:W3CDTF">2022-09-20T08:05:00Z</dcterms:created>
  <dcterms:modified xsi:type="dcterms:W3CDTF">2022-09-20T08:05:00Z</dcterms:modified>
</cp:coreProperties>
</file>