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83" w:rsidRDefault="007F0E83" w:rsidP="007F0E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E83">
        <w:rPr>
          <w:rFonts w:ascii="Times New Roman" w:hAnsi="Times New Roman" w:cs="Times New Roman"/>
          <w:b/>
          <w:sz w:val="28"/>
          <w:szCs w:val="28"/>
        </w:rPr>
        <w:t>Обучающий семинар</w:t>
      </w:r>
      <w:r>
        <w:rPr>
          <w:rFonts w:ascii="Times New Roman" w:hAnsi="Times New Roman" w:cs="Times New Roman"/>
          <w:b/>
          <w:sz w:val="28"/>
          <w:szCs w:val="28"/>
        </w:rPr>
        <w:t xml:space="preserve"> учителей- филологов</w:t>
      </w:r>
    </w:p>
    <w:p w:rsidR="0051074A" w:rsidRPr="007F0E83" w:rsidRDefault="0051074A" w:rsidP="007F0E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4AF6" w:rsidRDefault="0051074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55FF9" w:rsidRPr="00A55FF9">
        <w:rPr>
          <w:rFonts w:ascii="Times New Roman" w:hAnsi="Times New Roman" w:cs="Times New Roman"/>
          <w:sz w:val="28"/>
          <w:szCs w:val="28"/>
        </w:rPr>
        <w:t>25 ноября 2019г. на базе Ресурсного центра Тарумовского района прошел обучающий семинар на тему: «Особенности организации и проведения итогового сочинения ИС-11»</w:t>
      </w:r>
      <w:r w:rsidR="00A55FF9">
        <w:rPr>
          <w:rFonts w:ascii="Times New Roman" w:hAnsi="Times New Roman" w:cs="Times New Roman"/>
          <w:sz w:val="28"/>
          <w:szCs w:val="28"/>
        </w:rPr>
        <w:t>.</w:t>
      </w:r>
    </w:p>
    <w:p w:rsidR="00A55FF9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5201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55FF9">
        <w:rPr>
          <w:rFonts w:ascii="Times New Roman" w:hAnsi="Times New Roman" w:cs="Times New Roman"/>
          <w:sz w:val="28"/>
          <w:szCs w:val="28"/>
        </w:rPr>
        <w:t>На семинаре присут</w:t>
      </w:r>
      <w:r>
        <w:rPr>
          <w:rFonts w:ascii="Times New Roman" w:hAnsi="Times New Roman" w:cs="Times New Roman"/>
          <w:sz w:val="28"/>
          <w:szCs w:val="28"/>
        </w:rPr>
        <w:t>ствовали:</w:t>
      </w:r>
    </w:p>
    <w:p w:rsidR="00A55FF9" w:rsidRDefault="00A55FF9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образования – Карташова Ольга Ивановна</w:t>
      </w:r>
    </w:p>
    <w:p w:rsidR="00A55FF9" w:rsidRDefault="00A55FF9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специалист-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Хачатурова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Анатольевна</w:t>
      </w:r>
      <w:r w:rsidR="0051074A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55FF9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 по учебным дисциплинам-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Шуана Магомедовна</w:t>
      </w:r>
      <w:r w:rsidR="0051074A">
        <w:rPr>
          <w:rFonts w:ascii="Times New Roman" w:hAnsi="Times New Roman" w:cs="Times New Roman"/>
          <w:sz w:val="28"/>
          <w:szCs w:val="28"/>
        </w:rPr>
        <w:t>.</w:t>
      </w:r>
    </w:p>
    <w:p w:rsidR="007F0E83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55201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ассоциации учителей – филологов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Сячина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Геннадьевна</w:t>
      </w:r>
      <w:r w:rsidR="0051074A">
        <w:rPr>
          <w:rFonts w:ascii="Times New Roman" w:hAnsi="Times New Roman" w:cs="Times New Roman"/>
          <w:sz w:val="28"/>
          <w:szCs w:val="28"/>
        </w:rPr>
        <w:t>.</w:t>
      </w:r>
    </w:p>
    <w:p w:rsidR="007F0E83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русского языка и литературы (эксперты ИС-11)</w:t>
      </w:r>
    </w:p>
    <w:p w:rsidR="0055201A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Итоговое сочинение (изложение) является основным условием допуска к ГИА по общеобразовательным программам среднего общего образования для обучающихся 11 классов. На сегодняшний день в Единую информационную базу ОУ внесены 123 выпускника 11 классов, отметила Наталья </w:t>
      </w:r>
      <w:r w:rsidR="0055201A">
        <w:rPr>
          <w:rFonts w:ascii="Times New Roman" w:hAnsi="Times New Roman" w:cs="Times New Roman"/>
          <w:sz w:val="28"/>
          <w:szCs w:val="28"/>
        </w:rPr>
        <w:t>Анатольевна.</w:t>
      </w:r>
    </w:p>
    <w:p w:rsidR="007F0E83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</w:t>
      </w:r>
      <w:r w:rsidR="007F0E83">
        <w:rPr>
          <w:rFonts w:ascii="Times New Roman" w:hAnsi="Times New Roman" w:cs="Times New Roman"/>
          <w:sz w:val="28"/>
          <w:szCs w:val="28"/>
        </w:rPr>
        <w:t xml:space="preserve">апишут итоговое сочинение ИС-11 </w:t>
      </w:r>
      <w:r>
        <w:rPr>
          <w:rFonts w:ascii="Times New Roman" w:hAnsi="Times New Roman" w:cs="Times New Roman"/>
          <w:sz w:val="28"/>
          <w:szCs w:val="28"/>
        </w:rPr>
        <w:t xml:space="preserve">пройдет </w:t>
      </w:r>
      <w:r w:rsidR="007F0E83">
        <w:rPr>
          <w:rFonts w:ascii="Times New Roman" w:hAnsi="Times New Roman" w:cs="Times New Roman"/>
          <w:sz w:val="28"/>
          <w:szCs w:val="28"/>
        </w:rPr>
        <w:t>в первую среду декабря - 4 декабря 2019г.</w:t>
      </w:r>
    </w:p>
    <w:p w:rsidR="007F0E83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Елена Геннадьевна </w:t>
      </w:r>
      <w:r w:rsidR="00977E65">
        <w:rPr>
          <w:rFonts w:ascii="Times New Roman" w:hAnsi="Times New Roman" w:cs="Times New Roman"/>
          <w:sz w:val="28"/>
          <w:szCs w:val="28"/>
        </w:rPr>
        <w:t>пошагово</w:t>
      </w:r>
      <w:r>
        <w:rPr>
          <w:rFonts w:ascii="Times New Roman" w:hAnsi="Times New Roman" w:cs="Times New Roman"/>
          <w:sz w:val="28"/>
          <w:szCs w:val="28"/>
        </w:rPr>
        <w:t xml:space="preserve"> объяснила присутствующим алгоритм проведения и организации ИС-11 с помощью интерактивной доски и презентации.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Ольга Ивановна Карташова подвела итоги совещания по ИС-11, подчеркнув обязанности руководителей образовательных учреждений и технических специалистов в этот ответственный период. 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Важно подчеркнуть, что повторно к написанию ИС в дополнительные сроки (в первую среду февраля-05.02.2020г. и первую рабочую среду мая -06.05.2020г. допускаются</w:t>
      </w:r>
    </w:p>
    <w:p w:rsidR="00977E65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-получившие по итоговому сочинению ИС-11 </w:t>
      </w:r>
      <w:r w:rsidR="00977E65">
        <w:rPr>
          <w:rFonts w:ascii="Times New Roman" w:hAnsi="Times New Roman" w:cs="Times New Roman"/>
          <w:sz w:val="28"/>
          <w:szCs w:val="28"/>
        </w:rPr>
        <w:t>подлежат:</w:t>
      </w:r>
    </w:p>
    <w:p w:rsidR="0055201A" w:rsidRDefault="00977E65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лица, получившие </w:t>
      </w:r>
      <w:r w:rsidR="0055201A">
        <w:rPr>
          <w:rFonts w:ascii="Times New Roman" w:hAnsi="Times New Roman" w:cs="Times New Roman"/>
          <w:sz w:val="28"/>
          <w:szCs w:val="28"/>
        </w:rPr>
        <w:t>«незачет»;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удаленные с ИС-11 за нарушения требований;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явившиеся на сочинение по уважительным причинам (болезнь или иные обстоятельства, подтвержденные документально)</w:t>
      </w:r>
      <w:r w:rsidR="00977E65">
        <w:rPr>
          <w:rFonts w:ascii="Times New Roman" w:hAnsi="Times New Roman" w:cs="Times New Roman"/>
          <w:sz w:val="28"/>
          <w:szCs w:val="28"/>
        </w:rPr>
        <w:t>.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Пожелаем</w:t>
      </w:r>
      <w:r w:rsidR="00977E65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удачи нашим выпускникам в сдаче итогового сочинения!</w:t>
      </w: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5201A" w:rsidRDefault="0055201A" w:rsidP="007F0E8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0E83" w:rsidRPr="00A55FF9" w:rsidRDefault="007F0E83" w:rsidP="007F0E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7F0E83" w:rsidRPr="00A55FF9" w:rsidSect="0051074A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83"/>
    <w:rsid w:val="00282B83"/>
    <w:rsid w:val="0051074A"/>
    <w:rsid w:val="0055201A"/>
    <w:rsid w:val="007F0E83"/>
    <w:rsid w:val="00977E65"/>
    <w:rsid w:val="00A55FF9"/>
    <w:rsid w:val="00D8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0C38DD-90B6-48FC-B0FA-AE8F0BC48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2019-11-26T11:50:00Z</cp:lastPrinted>
  <dcterms:created xsi:type="dcterms:W3CDTF">2019-11-26T10:52:00Z</dcterms:created>
  <dcterms:modified xsi:type="dcterms:W3CDTF">2019-11-26T11:57:00Z</dcterms:modified>
</cp:coreProperties>
</file>