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E2A" w:rsidRPr="00A46FDF" w:rsidRDefault="00A46FDF" w:rsidP="005C3E2A">
      <w:pPr>
        <w:pStyle w:val="a3"/>
        <w:shd w:val="clear" w:color="auto" w:fill="FFFFFF"/>
        <w:spacing w:before="0" w:beforeAutospacing="0" w:after="0" w:afterAutospacing="0" w:line="271" w:lineRule="atLeast"/>
        <w:jc w:val="center"/>
        <w:rPr>
          <w:rFonts w:ascii="Arial" w:hAnsi="Arial" w:cs="Arial"/>
          <w:b/>
          <w:color w:val="000000"/>
          <w:sz w:val="19"/>
          <w:szCs w:val="19"/>
        </w:rPr>
      </w:pPr>
      <w:r w:rsidRPr="00A46FDF">
        <w:rPr>
          <w:b/>
          <w:color w:val="000000"/>
          <w:sz w:val="27"/>
          <w:szCs w:val="27"/>
        </w:rPr>
        <w:t>Акция</w:t>
      </w:r>
      <w:r w:rsidR="005C3E2A" w:rsidRPr="00A46FDF">
        <w:rPr>
          <w:b/>
          <w:color w:val="000000"/>
          <w:sz w:val="27"/>
          <w:szCs w:val="27"/>
        </w:rPr>
        <w:t xml:space="preserve"> «Большой этнографический диктант»</w:t>
      </w:r>
    </w:p>
    <w:p w:rsidR="005C3E2A" w:rsidRDefault="005C3E2A" w:rsidP="005C3E2A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19"/>
          <w:szCs w:val="19"/>
        </w:rPr>
      </w:pPr>
    </w:p>
    <w:p w:rsidR="005C3E2A" w:rsidRPr="00A46FDF" w:rsidRDefault="00A46FDF" w:rsidP="005C3E2A">
      <w:pPr>
        <w:pStyle w:val="a3"/>
        <w:shd w:val="clear" w:color="auto" w:fill="FFFFFF"/>
        <w:spacing w:before="0" w:beforeAutospacing="0" w:after="0" w:afterAutospacing="0" w:line="271" w:lineRule="atLeast"/>
        <w:rPr>
          <w:bCs/>
          <w:color w:val="000000"/>
        </w:rPr>
      </w:pPr>
      <w:r>
        <w:rPr>
          <w:b/>
          <w:bCs/>
          <w:color w:val="000000"/>
        </w:rPr>
        <w:t xml:space="preserve">            </w:t>
      </w:r>
      <w:r w:rsidR="005C3E2A" w:rsidRPr="00A46FDF">
        <w:rPr>
          <w:bCs/>
          <w:color w:val="000000"/>
        </w:rPr>
        <w:t xml:space="preserve">Международная акция «Большой этнографический </w:t>
      </w:r>
      <w:r w:rsidRPr="00A46FDF">
        <w:rPr>
          <w:bCs/>
          <w:color w:val="000000"/>
        </w:rPr>
        <w:t>диктант» состоялась 1 ноября в Р</w:t>
      </w:r>
      <w:r w:rsidR="005C3E2A" w:rsidRPr="00A46FDF">
        <w:rPr>
          <w:bCs/>
          <w:color w:val="000000"/>
        </w:rPr>
        <w:t>есурсном центре Тарумовского района. В этнографическом диктанте приняли участие работники МКУ «Отдела образования», работники центра занятости, работники м</w:t>
      </w:r>
      <w:r>
        <w:rPr>
          <w:bCs/>
          <w:color w:val="000000"/>
        </w:rPr>
        <w:t xml:space="preserve">олодежной политики и работники </w:t>
      </w:r>
      <w:r w:rsidR="005C3E2A" w:rsidRPr="00A46FDF">
        <w:rPr>
          <w:bCs/>
          <w:color w:val="000000"/>
        </w:rPr>
        <w:t>администрации</w:t>
      </w:r>
      <w:r w:rsidR="00F53573" w:rsidRPr="00A46FDF">
        <w:rPr>
          <w:bCs/>
          <w:color w:val="000000"/>
        </w:rPr>
        <w:t xml:space="preserve"> Тарумовского района.</w:t>
      </w:r>
    </w:p>
    <w:p w:rsidR="00896E89" w:rsidRPr="00A46FDF" w:rsidRDefault="00A46FDF" w:rsidP="005C3E2A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19"/>
          <w:szCs w:val="19"/>
        </w:rPr>
      </w:pPr>
      <w:r w:rsidRPr="00A46FDF">
        <w:rPr>
          <w:bCs/>
          <w:color w:val="000000"/>
        </w:rPr>
        <w:t xml:space="preserve">      </w:t>
      </w:r>
      <w:r w:rsidR="00896E89" w:rsidRPr="00A46FDF">
        <w:rPr>
          <w:bCs/>
          <w:color w:val="000000"/>
        </w:rPr>
        <w:t xml:space="preserve">Диктант приручен ко Дню народного Единства и способствует укреплению общероссийской гражданской идентичности. </w:t>
      </w:r>
    </w:p>
    <w:p w:rsidR="005C3E2A" w:rsidRPr="00A46FDF" w:rsidRDefault="00A46FDF" w:rsidP="005C3E2A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19"/>
          <w:szCs w:val="19"/>
        </w:rPr>
      </w:pPr>
      <w:r w:rsidRPr="00A46FDF">
        <w:rPr>
          <w:color w:val="000000"/>
        </w:rPr>
        <w:t>Согласно Положению, участника</w:t>
      </w:r>
      <w:r w:rsidR="005C3E2A" w:rsidRPr="00A46FDF">
        <w:rPr>
          <w:color w:val="000000"/>
        </w:rPr>
        <w:t>м</w:t>
      </w:r>
      <w:r w:rsidR="005C3E2A" w:rsidRPr="00A46FDF">
        <w:rPr>
          <w:rStyle w:val="apple-converted-space"/>
          <w:rFonts w:ascii="Arial" w:hAnsi="Arial" w:cs="Arial"/>
          <w:color w:val="000000"/>
        </w:rPr>
        <w:t> </w:t>
      </w:r>
      <w:r w:rsidR="005C3E2A" w:rsidRPr="00A46FDF">
        <w:rPr>
          <w:color w:val="000000"/>
        </w:rPr>
        <w:t>Международной акции мог стать любой желающий, получивший, заполнивший и сдавший на проверку бланк для написания диктанта. Участие в диктанте было добровольным и бесплатным. Диктант позволил оценить уровень этнографической грамотности населения, их знания о народах, проживающих в России. Он привлёк внимание к этнографии как науке, занимающей важное место в гармонизации межэтнических отношений.</w:t>
      </w:r>
    </w:p>
    <w:p w:rsidR="005C3E2A" w:rsidRPr="00A46FDF" w:rsidRDefault="00A46FDF" w:rsidP="005C3E2A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19"/>
          <w:szCs w:val="19"/>
        </w:rPr>
      </w:pPr>
      <w:r w:rsidRPr="00A46FDF">
        <w:rPr>
          <w:color w:val="000000"/>
        </w:rPr>
        <w:t xml:space="preserve">     </w:t>
      </w:r>
      <w:r w:rsidR="005C3E2A" w:rsidRPr="00A46FDF">
        <w:rPr>
          <w:color w:val="000000"/>
        </w:rPr>
        <w:t>Участники получили 30 одинаковых по уровню сложности тестовых заданий, состоящих из двух частей: федеральных и региональных вопросов. Выполнить их нужно было за   45 минут. За правильные ответы можно было набрать 100 баллов.</w:t>
      </w:r>
    </w:p>
    <w:p w:rsidR="005C3E2A" w:rsidRPr="00A46FDF" w:rsidRDefault="00A46FDF" w:rsidP="005C3E2A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19"/>
          <w:szCs w:val="19"/>
        </w:rPr>
      </w:pPr>
      <w:r w:rsidRPr="00A46FDF">
        <w:rPr>
          <w:color w:val="000000"/>
        </w:rPr>
        <w:t xml:space="preserve">     </w:t>
      </w:r>
      <w:r w:rsidR="00827167" w:rsidRPr="00A46FDF">
        <w:rPr>
          <w:color w:val="000000"/>
        </w:rPr>
        <w:t>Акцию поддержали более 3</w:t>
      </w:r>
      <w:r w:rsidR="005C3E2A" w:rsidRPr="00A46FDF">
        <w:rPr>
          <w:color w:val="000000"/>
        </w:rPr>
        <w:t>0</w:t>
      </w:r>
      <w:r w:rsidR="00F53573" w:rsidRPr="00A46FDF">
        <w:rPr>
          <w:color w:val="000000"/>
        </w:rPr>
        <w:t xml:space="preserve"> участников. В учреждении</w:t>
      </w:r>
      <w:r>
        <w:rPr>
          <w:color w:val="000000"/>
        </w:rPr>
        <w:t xml:space="preserve"> </w:t>
      </w:r>
      <w:r w:rsidR="00F53573" w:rsidRPr="00A46FDF">
        <w:rPr>
          <w:color w:val="000000"/>
        </w:rPr>
        <w:t>написали диктан</w:t>
      </w:r>
      <w:r w:rsidR="00827167" w:rsidRPr="00A46FDF">
        <w:rPr>
          <w:color w:val="000000"/>
        </w:rPr>
        <w:t>т 3</w:t>
      </w:r>
      <w:r w:rsidR="00F53573" w:rsidRPr="00A46FDF">
        <w:rPr>
          <w:color w:val="000000"/>
        </w:rPr>
        <w:t xml:space="preserve">0 человека. </w:t>
      </w:r>
    </w:p>
    <w:p w:rsidR="005C3E2A" w:rsidRPr="00A46FDF" w:rsidRDefault="005C3E2A" w:rsidP="005C3E2A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19"/>
          <w:szCs w:val="19"/>
        </w:rPr>
      </w:pPr>
      <w:r w:rsidRPr="00A46FDF">
        <w:rPr>
          <w:color w:val="000000"/>
        </w:rPr>
        <w:t>Через электронные носители пройти тестирование можно было с 2 по 5 ноября (10:00). Время указано московское.</w:t>
      </w:r>
    </w:p>
    <w:p w:rsidR="005C3E2A" w:rsidRPr="00A46FDF" w:rsidRDefault="00A46FDF" w:rsidP="005C3E2A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19"/>
          <w:szCs w:val="19"/>
        </w:rPr>
      </w:pPr>
      <w:r w:rsidRPr="00A46FDF">
        <w:rPr>
          <w:color w:val="1D1363"/>
        </w:rPr>
        <w:t xml:space="preserve">        </w:t>
      </w:r>
      <w:r w:rsidR="005C3E2A" w:rsidRPr="00A46FDF">
        <w:rPr>
          <w:color w:val="1D1363"/>
        </w:rPr>
        <w:t>Проект осуществляется при поддержке Фонда президентских грантов. Организаторы акции ФАДН России, Министерство национальной политики Удмуртской Республики и РОО НКР «Ассамблея народов Удмуртии». Партнёрами акции выступают Россотрудничество, МИД РФ и Роскосмос.</w:t>
      </w:r>
    </w:p>
    <w:p w:rsidR="005C3E2A" w:rsidRDefault="00A46FDF" w:rsidP="005C3E2A">
      <w:pPr>
        <w:pStyle w:val="a3"/>
        <w:shd w:val="clear" w:color="auto" w:fill="FFFFFF"/>
        <w:spacing w:before="0" w:beforeAutospacing="0" w:after="0" w:afterAutospacing="0" w:line="271" w:lineRule="atLeast"/>
        <w:rPr>
          <w:color w:val="000000"/>
        </w:rPr>
      </w:pPr>
      <w:r w:rsidRPr="00A46FDF">
        <w:rPr>
          <w:color w:val="000000"/>
        </w:rPr>
        <w:t xml:space="preserve">           </w:t>
      </w:r>
      <w:r w:rsidR="005C3E2A" w:rsidRPr="00A46FDF">
        <w:rPr>
          <w:color w:val="000000"/>
        </w:rPr>
        <w:t xml:space="preserve">Правильные ответы на задания и разбор типичных ошибок будут опубликованы на сайте </w:t>
      </w:r>
      <w:r w:rsidR="005F448D" w:rsidRPr="00A46FDF">
        <w:rPr>
          <w:color w:val="000000"/>
        </w:rPr>
        <w:t xml:space="preserve">Диктанта </w:t>
      </w:r>
      <w:r w:rsidR="005C3E2A" w:rsidRPr="00A46FDF">
        <w:rPr>
          <w:color w:val="000000"/>
        </w:rPr>
        <w:t>www.miretno.ru 1</w:t>
      </w:r>
      <w:r w:rsidR="005F448D" w:rsidRPr="00A46FDF">
        <w:rPr>
          <w:color w:val="000000"/>
        </w:rPr>
        <w:t>0 ноября 2019</w:t>
      </w:r>
      <w:r w:rsidR="005C3E2A" w:rsidRPr="00A46FDF">
        <w:rPr>
          <w:color w:val="000000"/>
        </w:rPr>
        <w:t xml:space="preserve"> года, публикация индивидуальны</w:t>
      </w:r>
      <w:r w:rsidR="005F448D" w:rsidRPr="00A46FDF">
        <w:rPr>
          <w:color w:val="000000"/>
        </w:rPr>
        <w:t xml:space="preserve">х результатов – 12 декабря 2019 </w:t>
      </w:r>
      <w:r w:rsidR="005C3E2A" w:rsidRPr="00A46FDF">
        <w:rPr>
          <w:color w:val="000000"/>
        </w:rPr>
        <w:t>года.</w:t>
      </w:r>
    </w:p>
    <w:p w:rsidR="00A46FDF" w:rsidRPr="00A46FDF" w:rsidRDefault="00A46FDF" w:rsidP="005C3E2A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Подготовила методист Иминова Р.О.</w:t>
      </w:r>
      <w:bookmarkStart w:id="0" w:name="_GoBack"/>
      <w:bookmarkEnd w:id="0"/>
    </w:p>
    <w:p w:rsidR="00CD5D79" w:rsidRPr="00A46FDF" w:rsidRDefault="00CD5D79"/>
    <w:sectPr w:rsidR="00CD5D79" w:rsidRPr="00A46FDF" w:rsidSect="006555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C3E2A"/>
    <w:rsid w:val="005C3E2A"/>
    <w:rsid w:val="005F448D"/>
    <w:rsid w:val="00655590"/>
    <w:rsid w:val="00827167"/>
    <w:rsid w:val="00896E89"/>
    <w:rsid w:val="00A46FDF"/>
    <w:rsid w:val="00CD5D79"/>
    <w:rsid w:val="00F5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FECDAC-6CC0-499D-ADBD-1DAA63446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5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3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C3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9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Пользователь Windows</cp:lastModifiedBy>
  <cp:revision>16</cp:revision>
  <dcterms:created xsi:type="dcterms:W3CDTF">2019-11-01T09:36:00Z</dcterms:created>
  <dcterms:modified xsi:type="dcterms:W3CDTF">2019-11-01T10:49:00Z</dcterms:modified>
</cp:coreProperties>
</file>