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7D6" w:rsidRPr="007214F5" w:rsidRDefault="00D777D6" w:rsidP="00D777D6">
      <w:pPr>
        <w:shd w:val="clear" w:color="auto" w:fill="FFFFFF"/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FF0000"/>
          <w:sz w:val="36"/>
          <w:szCs w:val="36"/>
          <w:lang w:eastAsia="ru-RU"/>
        </w:rPr>
      </w:pPr>
      <w:proofErr w:type="spellStart"/>
      <w:r w:rsidRPr="007214F5">
        <w:rPr>
          <w:rFonts w:ascii="Calibri" w:eastAsia="Times New Roman" w:hAnsi="Calibri" w:cs="Calibri"/>
          <w:b/>
          <w:bCs/>
          <w:color w:val="FF0000"/>
          <w:sz w:val="36"/>
          <w:szCs w:val="36"/>
          <w:lang w:eastAsia="ru-RU"/>
        </w:rPr>
        <w:t>Рособрнадзор</w:t>
      </w:r>
      <w:proofErr w:type="spellEnd"/>
      <w:r w:rsidRPr="007214F5">
        <w:rPr>
          <w:rFonts w:ascii="Calibri" w:eastAsia="Times New Roman" w:hAnsi="Calibri" w:cs="Calibri"/>
          <w:b/>
          <w:bCs/>
          <w:color w:val="FF0000"/>
          <w:sz w:val="36"/>
          <w:szCs w:val="36"/>
          <w:lang w:eastAsia="ru-RU"/>
        </w:rPr>
        <w:t xml:space="preserve"> проводит НИКО по технологии в 5 и 8 классах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"/>
        <w:gridCol w:w="405"/>
        <w:gridCol w:w="126"/>
        <w:gridCol w:w="405"/>
        <w:gridCol w:w="126"/>
        <w:gridCol w:w="405"/>
        <w:gridCol w:w="126"/>
        <w:gridCol w:w="415"/>
      </w:tblGrid>
      <w:tr w:rsidR="00D777D6" w:rsidRPr="00D777D6" w:rsidTr="00D777D6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D777D6" w:rsidRPr="00D777D6" w:rsidRDefault="00D777D6" w:rsidP="00D777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" w:type="dxa"/>
            <w:tcBorders>
              <w:left w:val="dotted" w:sz="6" w:space="0" w:color="CCE0EA"/>
            </w:tcBorders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D777D6" w:rsidRPr="00D777D6" w:rsidRDefault="00D777D6" w:rsidP="00D77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7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45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D777D6" w:rsidRPr="00D777D6" w:rsidRDefault="00D777D6" w:rsidP="00D77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" w:type="dxa"/>
            <w:tcBorders>
              <w:left w:val="dotted" w:sz="6" w:space="0" w:color="CCE0EA"/>
            </w:tcBorders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D777D6" w:rsidRPr="00D777D6" w:rsidRDefault="00D777D6" w:rsidP="00D77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7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45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D777D6" w:rsidRPr="00D777D6" w:rsidRDefault="00D777D6" w:rsidP="00D77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" w:type="dxa"/>
            <w:tcBorders>
              <w:left w:val="dotted" w:sz="6" w:space="0" w:color="CCE0EA"/>
            </w:tcBorders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D777D6" w:rsidRPr="00D777D6" w:rsidRDefault="00D777D6" w:rsidP="00D77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7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45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D777D6" w:rsidRPr="00D777D6" w:rsidRDefault="00D777D6" w:rsidP="00D77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D777D6" w:rsidRPr="00D777D6" w:rsidRDefault="00D777D6" w:rsidP="00D777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D4880"/>
                <w:sz w:val="24"/>
                <w:szCs w:val="24"/>
                <w:lang w:eastAsia="ru-RU"/>
              </w:rPr>
            </w:pPr>
            <w:r w:rsidRPr="00D777D6">
              <w:rPr>
                <w:rFonts w:ascii="Times New Roman" w:eastAsia="Times New Roman" w:hAnsi="Times New Roman" w:cs="Times New Roman"/>
                <w:color w:val="4D4880"/>
                <w:sz w:val="24"/>
                <w:szCs w:val="24"/>
                <w:lang w:eastAsia="ru-RU"/>
              </w:rPr>
              <w:t>(0)</w:t>
            </w:r>
          </w:p>
        </w:tc>
      </w:tr>
    </w:tbl>
    <w:p w:rsidR="00D777D6" w:rsidRPr="00D777D6" w:rsidRDefault="00D777D6" w:rsidP="00D777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77D6" w:rsidRPr="00D777D6" w:rsidRDefault="00D777D6" w:rsidP="00D777D6">
      <w:pPr>
        <w:shd w:val="clear" w:color="auto" w:fill="FFFFFF"/>
        <w:spacing w:after="75" w:line="240" w:lineRule="auto"/>
        <w:rPr>
          <w:rFonts w:ascii="Calibri" w:eastAsia="Times New Roman" w:hAnsi="Calibri" w:cs="Calibri"/>
          <w:color w:val="000000"/>
          <w:sz w:val="26"/>
          <w:szCs w:val="26"/>
          <w:lang w:eastAsia="ru-RU"/>
        </w:rPr>
      </w:pPr>
      <w:r w:rsidRPr="00D777D6">
        <w:rPr>
          <w:rFonts w:ascii="Calibri" w:eastAsia="Times New Roman" w:hAnsi="Calibri" w:cs="Calibri"/>
          <w:noProof/>
          <w:color w:val="000000"/>
          <w:sz w:val="26"/>
          <w:szCs w:val="26"/>
          <w:lang w:eastAsia="ru-RU"/>
        </w:rPr>
        <w:drawing>
          <wp:inline distT="0" distB="0" distL="0" distR="0" wp14:anchorId="6E57EC53" wp14:editId="3B378DE1">
            <wp:extent cx="6715125" cy="2447925"/>
            <wp:effectExtent l="0" t="0" r="9525" b="9525"/>
            <wp:docPr id="1" name="Рисунок 1" descr="http://obrnadzor.gov.ru/common/upload/news/forMain/57f4bd821d6773831890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brnadzor.gov.ru/common/upload/news/forMain/57f4bd821d67738318904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7D6" w:rsidRPr="007214F5" w:rsidRDefault="00D777D6" w:rsidP="00D777D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FF0000"/>
          <w:sz w:val="26"/>
          <w:szCs w:val="26"/>
          <w:lang w:eastAsia="ru-RU"/>
        </w:rPr>
      </w:pPr>
      <w:r w:rsidRPr="007214F5">
        <w:rPr>
          <w:rFonts w:ascii="Calibri" w:eastAsia="Times New Roman" w:hAnsi="Calibri" w:cs="Calibri"/>
          <w:color w:val="FF0000"/>
          <w:sz w:val="26"/>
          <w:szCs w:val="26"/>
          <w:lang w:eastAsia="ru-RU"/>
        </w:rPr>
        <w:t>Федеральная служба по надзору в сфере образования и науки 15 и 17 октября проводит национальное исследование качества образования (НИКО) по предмету "Технология" в 5 и 8 классах.</w:t>
      </w:r>
    </w:p>
    <w:p w:rsidR="00D777D6" w:rsidRPr="007214F5" w:rsidRDefault="00D777D6" w:rsidP="00D777D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FF0000"/>
          <w:sz w:val="26"/>
          <w:szCs w:val="26"/>
          <w:lang w:eastAsia="ru-RU"/>
        </w:rPr>
      </w:pPr>
      <w:r w:rsidRPr="007214F5">
        <w:rPr>
          <w:rFonts w:ascii="Calibri" w:eastAsia="Times New Roman" w:hAnsi="Calibri" w:cs="Calibri"/>
          <w:color w:val="FF0000"/>
          <w:sz w:val="26"/>
          <w:szCs w:val="26"/>
          <w:lang w:eastAsia="ru-RU"/>
        </w:rPr>
        <w:t>В исследовании примут участие более 23 тысяч школьников в каждой из исследуемых параллелей из 439 школ 54 регионов России.</w:t>
      </w:r>
    </w:p>
    <w:p w:rsidR="007214F5" w:rsidRDefault="00D777D6" w:rsidP="00D777D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FF0000"/>
          <w:sz w:val="26"/>
          <w:szCs w:val="26"/>
          <w:lang w:eastAsia="ru-RU"/>
        </w:rPr>
      </w:pPr>
      <w:r w:rsidRPr="007214F5">
        <w:rPr>
          <w:rFonts w:ascii="Calibri" w:eastAsia="Times New Roman" w:hAnsi="Calibri" w:cs="Calibri"/>
          <w:color w:val="FF0000"/>
          <w:sz w:val="26"/>
          <w:szCs w:val="26"/>
          <w:lang w:eastAsia="ru-RU"/>
        </w:rPr>
        <w:t xml:space="preserve">«НИКО по технологии продолжает серию исследований качества образования по предметам, которые не сдаются в форме ЕГЭ. Нам важно получить объективные данные об актуальных тенденциях и проблемах качества образования в </w:t>
      </w:r>
      <w:r w:rsidR="007214F5">
        <w:rPr>
          <w:rFonts w:ascii="Calibri" w:eastAsia="Times New Roman" w:hAnsi="Calibri" w:cs="Calibri"/>
          <w:color w:val="FF0000"/>
          <w:sz w:val="26"/>
          <w:szCs w:val="26"/>
          <w:lang w:eastAsia="ru-RU"/>
        </w:rPr>
        <w:t>районе</w:t>
      </w:r>
      <w:r w:rsidRPr="007214F5">
        <w:rPr>
          <w:rFonts w:ascii="Calibri" w:eastAsia="Times New Roman" w:hAnsi="Calibri" w:cs="Calibri"/>
          <w:color w:val="FF0000"/>
          <w:sz w:val="26"/>
          <w:szCs w:val="26"/>
          <w:lang w:eastAsia="ru-RU"/>
        </w:rPr>
        <w:t xml:space="preserve"> по таким предметам, понять, какие факторы на него влияют, в каких корректировках нуждаются образовательные программы», - </w:t>
      </w:r>
    </w:p>
    <w:p w:rsidR="00D777D6" w:rsidRPr="007214F5" w:rsidRDefault="00D777D6" w:rsidP="00D777D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FF0000"/>
          <w:sz w:val="26"/>
          <w:szCs w:val="26"/>
          <w:lang w:eastAsia="ru-RU"/>
        </w:rPr>
      </w:pPr>
      <w:r w:rsidRPr="007214F5">
        <w:rPr>
          <w:rFonts w:ascii="Calibri" w:eastAsia="Times New Roman" w:hAnsi="Calibri" w:cs="Calibri"/>
          <w:color w:val="FF0000"/>
          <w:sz w:val="26"/>
          <w:szCs w:val="26"/>
          <w:lang w:eastAsia="ru-RU"/>
        </w:rPr>
        <w:t>Задания НИКО по технологии нацелены на проверку уровня значимых аспектов технического, технологического и проектного мышления, конструкторских и творческих способностей, навыков чтения графической информации, понимания конструктивных особенностей изделия, нахождения наиболее рациональных способов изготовления изделия, использования знаний и умений, полученные на уроках технологии в жизненной практике.</w:t>
      </w:r>
    </w:p>
    <w:p w:rsidR="00D777D6" w:rsidRPr="007214F5" w:rsidRDefault="00D777D6" w:rsidP="00D777D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FF0000"/>
          <w:sz w:val="26"/>
          <w:szCs w:val="26"/>
          <w:lang w:eastAsia="ru-RU"/>
        </w:rPr>
      </w:pPr>
      <w:r w:rsidRPr="007214F5">
        <w:rPr>
          <w:rFonts w:ascii="Calibri" w:eastAsia="Times New Roman" w:hAnsi="Calibri" w:cs="Calibri"/>
          <w:color w:val="FF0000"/>
          <w:sz w:val="26"/>
          <w:szCs w:val="26"/>
          <w:lang w:eastAsia="ru-RU"/>
        </w:rPr>
        <w:t>Работа для учащихся 5 классов состоит из 12 заданий, проверяющих понимание свойств различных материалов, знание российских народных промыслов и умение выявить их отличительные черты, умение читать схему изготовления изделия, соотносить технологические карты с готовым изделием, понимание правил безопасного обращения с различными материалами и инструментами, понимание технологии изготовления часто используемых в повседневной жизни продуктов, знание массовых профессий и умение их презентовать, другие знания и навыки.</w:t>
      </w:r>
    </w:p>
    <w:p w:rsidR="00F84241" w:rsidRDefault="00D777D6" w:rsidP="00D777D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FF0000"/>
          <w:sz w:val="26"/>
          <w:szCs w:val="26"/>
          <w:lang w:eastAsia="ru-RU"/>
        </w:rPr>
      </w:pPr>
      <w:r w:rsidRPr="007214F5">
        <w:rPr>
          <w:rFonts w:ascii="Calibri" w:eastAsia="Times New Roman" w:hAnsi="Calibri" w:cs="Calibri"/>
          <w:color w:val="FF0000"/>
          <w:sz w:val="26"/>
          <w:szCs w:val="26"/>
          <w:lang w:eastAsia="ru-RU"/>
        </w:rPr>
        <w:t xml:space="preserve">Работа для учащихся 8 классов включает 8 заданий, проверяющих общее понимание процессов развития современной </w:t>
      </w:r>
      <w:proofErr w:type="spellStart"/>
      <w:r w:rsidRPr="007214F5">
        <w:rPr>
          <w:rFonts w:ascii="Calibri" w:eastAsia="Times New Roman" w:hAnsi="Calibri" w:cs="Calibri"/>
          <w:color w:val="FF0000"/>
          <w:sz w:val="26"/>
          <w:szCs w:val="26"/>
          <w:lang w:eastAsia="ru-RU"/>
        </w:rPr>
        <w:t>техносферы</w:t>
      </w:r>
      <w:proofErr w:type="spellEnd"/>
      <w:r w:rsidRPr="007214F5">
        <w:rPr>
          <w:rFonts w:ascii="Calibri" w:eastAsia="Times New Roman" w:hAnsi="Calibri" w:cs="Calibri"/>
          <w:color w:val="FF0000"/>
          <w:sz w:val="26"/>
          <w:szCs w:val="26"/>
          <w:lang w:eastAsia="ru-RU"/>
        </w:rPr>
        <w:t>, умение анализировать состояние рынка труда, востребованность массовых профессий и факторы, которые её определяют, понимание свойств различных материалов, умение решать элементарные конструкторские задачи, а также простые практические задачи на основе понимания технологии изготовления изделий и выполнения определенных работ.</w:t>
      </w:r>
    </w:p>
    <w:p w:rsidR="00B960AB" w:rsidRDefault="00B960AB" w:rsidP="00D777D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FF0000"/>
          <w:sz w:val="26"/>
          <w:szCs w:val="26"/>
          <w:lang w:eastAsia="ru-RU"/>
        </w:rPr>
      </w:pPr>
    </w:p>
    <w:p w:rsidR="00B960AB" w:rsidRDefault="00B960AB" w:rsidP="00B960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</w:p>
    <w:p w:rsidR="00B960AB" w:rsidRPr="00B960AB" w:rsidRDefault="00B960AB" w:rsidP="00B960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  <w:bookmarkStart w:id="0" w:name="_GoBack"/>
      <w:bookmarkEnd w:id="0"/>
      <w:r w:rsidRPr="00B960AB"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  <w:lastRenderedPageBreak/>
        <w:t>МКОУ «</w:t>
      </w:r>
      <w:proofErr w:type="spellStart"/>
      <w:r w:rsidRPr="00B960AB"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  <w:t>Карабаглинская</w:t>
      </w:r>
      <w:proofErr w:type="spellEnd"/>
      <w:r w:rsidRPr="00B960AB"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  <w:t xml:space="preserve"> СОШ»</w:t>
      </w:r>
    </w:p>
    <w:sectPr w:rsidR="00B960AB" w:rsidRPr="00B960AB" w:rsidSect="00B960AB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61C"/>
    <w:rsid w:val="0065261C"/>
    <w:rsid w:val="007214F5"/>
    <w:rsid w:val="00B960AB"/>
    <w:rsid w:val="00D777D6"/>
    <w:rsid w:val="00F8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0CCD05-3913-4883-9960-CF1C17CC4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7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77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06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34706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8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877564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28335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2511">
              <w:marLeft w:val="22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2019-10-15T11:31:00Z</cp:lastPrinted>
  <dcterms:created xsi:type="dcterms:W3CDTF">2019-10-15T05:51:00Z</dcterms:created>
  <dcterms:modified xsi:type="dcterms:W3CDTF">2019-10-15T11:31:00Z</dcterms:modified>
</cp:coreProperties>
</file>