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515" w:rsidRDefault="00D32515" w:rsidP="00D32515">
      <w:pPr>
        <w:spacing w:after="0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 xml:space="preserve">                                                   Информация</w:t>
      </w:r>
    </w:p>
    <w:p w:rsidR="00D32515" w:rsidRPr="00045575" w:rsidRDefault="00D32515" w:rsidP="00D325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 w:rsidRPr="00045575">
        <w:rPr>
          <w:rFonts w:ascii="Times New Roman" w:hAnsi="Times New Roman" w:cs="Times New Roman"/>
          <w:sz w:val="24"/>
          <w:szCs w:val="24"/>
        </w:rPr>
        <w:t xml:space="preserve"> по соблюдению требований статей 28,41 Федерального закона от 29.12.2012 № 273 – ФЗ «Об образовании в Российской Федерации» (далее Закон № 273 - ФЗ) о создании безопасных условий обучения, воспитания обучающихся, их содержания  в соответствии с установленными нормами, обеспечивающими жизнь и здоровье, а именно: </w:t>
      </w:r>
    </w:p>
    <w:p w:rsidR="00D32515" w:rsidRPr="00045575" w:rsidRDefault="00D32515" w:rsidP="00D325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 соблюдение требований Федерального закона от 06.03.2006 №35 -  « О противодействии терроризму», постановления Правительства Российской Федерации от 25.03.2015 № 272 «Об утверждении требований к антитеррористической защищенности мест массового пребывания людей и объектов (территории)</w:t>
      </w:r>
      <w:proofErr w:type="gramStart"/>
      <w:r w:rsidRPr="00045575">
        <w:rPr>
          <w:rFonts w:ascii="Times New Roman" w:hAnsi="Times New Roman" w:cs="Times New Roman"/>
          <w:sz w:val="24"/>
          <w:szCs w:val="24"/>
        </w:rPr>
        <w:t>,п</w:t>
      </w:r>
      <w:proofErr w:type="gramEnd"/>
      <w:r w:rsidRPr="00045575">
        <w:rPr>
          <w:rFonts w:ascii="Times New Roman" w:hAnsi="Times New Roman" w:cs="Times New Roman"/>
          <w:sz w:val="24"/>
          <w:szCs w:val="24"/>
        </w:rPr>
        <w:t>одлежащих обязательной охране войсками национальной гвардии Российской Федерации, и  форм паспортов  безопасности таких мест и объектов(территории)», постановления Правительства  Российской  Федерации   07.10.2017 №1235 «Об утверждении требований к антитеррористической защищенности объектов (территорий), Министерства образования и науки РФ и объектов   (территорий), относящихся к сфере деятельности Министерства образования и науки РФ, и формы паспорта безопасности этих объектов (территории)»,  установлено и проведено  категорирование образовательной организации (территории)</w:t>
      </w:r>
      <w:proofErr w:type="gramStart"/>
      <w:r w:rsidRPr="0004557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0455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наличие паспорта безопасности объекта (территории), его актуализация, фактическое выполнение предусмотренных указанным документом  требований к антитеррористической защищенности образовательных организаций;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045575">
        <w:rPr>
          <w:rFonts w:ascii="Times New Roman" w:hAnsi="Times New Roman" w:cs="Times New Roman"/>
          <w:sz w:val="24"/>
          <w:szCs w:val="24"/>
        </w:rPr>
        <w:t>беспечено информирование руководителей образовательных организаций о решениях принятых на заседаниях Антитеррористической комиссии МР «</w:t>
      </w:r>
      <w:proofErr w:type="spellStart"/>
      <w:r w:rsidRPr="00045575"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 w:rsidRPr="00045575">
        <w:rPr>
          <w:rFonts w:ascii="Times New Roman" w:hAnsi="Times New Roman" w:cs="Times New Roman"/>
          <w:sz w:val="24"/>
          <w:szCs w:val="24"/>
        </w:rPr>
        <w:t xml:space="preserve"> район» РД, а также осуществляется сбор и обработку информации об исполнение протокольных поручений;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045575">
        <w:rPr>
          <w:rFonts w:ascii="Times New Roman" w:hAnsi="Times New Roman" w:cs="Times New Roman"/>
          <w:sz w:val="24"/>
          <w:szCs w:val="24"/>
        </w:rPr>
        <w:t xml:space="preserve">рганизованно  </w:t>
      </w:r>
      <w:proofErr w:type="gramStart"/>
      <w:r w:rsidRPr="0004557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45575">
        <w:rPr>
          <w:rFonts w:ascii="Times New Roman" w:hAnsi="Times New Roman" w:cs="Times New Roman"/>
          <w:sz w:val="24"/>
          <w:szCs w:val="24"/>
        </w:rPr>
        <w:t xml:space="preserve"> соблюдением руководителями образовательных организаций, требований по обеспечения антитеррористической защищенности объектов.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организованы разработки согласования и утверждения организационно-распорядительных документов организаций по обеспечению антитеррористической защищенности (АТЗ);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разработаны,  утверждены  и согласованы акты обследования объектов.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разработаны планы мероприятий (комплекс мер) по обеспечению антитеррористической защиты объектов;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разработаны, утверждены и согласованы  планы взаимодействия с территориальными органами безопасности, территориальными органами МВД РФ, отделом территориального ГО ЧС, отделом УФСБ РД, ведется работа по согласованию плана взаимодействий с территориальными органами федеральной службы войск  национальной гвардии РФ;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разработаны, согласованы, утверждены и приняты паспорта безопасности объектов,  приняты  приказы «О мерах по защите информации при разработке и хранении паспорта безопасности и других документов,  содержащих информацию ограниченного распространения»;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 разработаны и приняты инструкции о порядке обращения с документацией по служебной информации ограниченного распространения и перечень видов служебной информации, которую необходимо отнести к разряду ограниченного распространения;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lastRenderedPageBreak/>
        <w:t xml:space="preserve">- разработано и принято положение об организации </w:t>
      </w:r>
      <w:proofErr w:type="spellStart"/>
      <w:r w:rsidRPr="00045575"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 w:rsidRPr="00045575">
        <w:rPr>
          <w:rFonts w:ascii="Times New Roman" w:hAnsi="Times New Roman" w:cs="Times New Roman"/>
          <w:sz w:val="24"/>
          <w:szCs w:val="24"/>
        </w:rPr>
        <w:t xml:space="preserve"> режима, об организации пропускного режима;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разработаны и приняты планы эвакуации работников, обучающихся и иных лиц, находящихся на объектах в случае получения информации об угрозе совершения  террористического акта;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заведены журналы проведения инструктажей и практических занятий по действиям при обнаружении на объектах посторонних лиц и подозрительных предметов;</w:t>
      </w:r>
    </w:p>
    <w:p w:rsidR="00D32515" w:rsidRPr="00045575" w:rsidRDefault="00D32515" w:rsidP="00D325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во всех ОУ приказами назначены ответственные лица за антитеррористическую и противопожарную безопасность объектов;</w:t>
      </w:r>
    </w:p>
    <w:p w:rsidR="00D32515" w:rsidRPr="00045575" w:rsidRDefault="00D32515" w:rsidP="00D325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во всех ОУ имеется камеры видеонаблюдения, ведется непрерывное видеонаблюдение и архивирование данных;</w:t>
      </w:r>
    </w:p>
    <w:p w:rsidR="00D32515" w:rsidRPr="00045575" w:rsidRDefault="00D32515" w:rsidP="00D325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все ОУ оснащены инженерно-техническими средствами, находятся в исправном состоянии.</w:t>
      </w:r>
    </w:p>
    <w:p w:rsidR="00D32515" w:rsidRPr="00045575" w:rsidRDefault="00D32515" w:rsidP="00D325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все ОУ оснащены устойчивой и бесперебойной связью, а также во всех школах имеется ограждение, которое обеспечивает безопасные условия пребывания детей в ОУ;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-во всех ОУ ограждение имеется. Оно обеспечивает безопасные условия пребывания детей в ОУ.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-организовано взаимодействие с территориальными органами безопасности, территориальными органами Министерства внутренних дел Российской  Федерации по вопросам противодействия терроризму и экстремизму;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 xml:space="preserve">-проводятся инструктажи  с работниками  и практические занятия по действиям при обнаружении на объектах (территориях), посторонних лиц и подозрительных предметов, а также при угрозе совершения террористического акта; 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-в квартал раз  проводятся  учения и тренировки по реализации планов обеспечения  антитеррористической защищенности объектов (территорий) и составляются протоколы проводимых эвакуационных и учебно-тренировочных  мероприятий;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 руководителями  ОУ и ответственными  по безопасности периодически проводятся   обход и осмотр объектов (территорий), их помещений, стоянок транспорта;</w:t>
      </w:r>
    </w:p>
    <w:p w:rsidR="00D32515" w:rsidRPr="00045575" w:rsidRDefault="00D32515" w:rsidP="00D325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>-на объектах ОУ размещены наглядные пособия, содержащие информацию о порядке действий работников, обучающихся и иных лиц, находящихся на объекте, имеются схемы эвакуации при возникновении чрезвычайных ситуаций, номера телефонов аварийно-спасательных служб, правоохранительных органов и органов безопасности;</w:t>
      </w:r>
    </w:p>
    <w:p w:rsidR="00D32515" w:rsidRPr="00045575" w:rsidRDefault="00D32515" w:rsidP="00D325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 xml:space="preserve">- осуществляется </w:t>
      </w:r>
      <w:proofErr w:type="gramStart"/>
      <w:r w:rsidRPr="0004557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45575">
        <w:rPr>
          <w:rFonts w:ascii="Times New Roman" w:hAnsi="Times New Roman" w:cs="Times New Roman"/>
          <w:sz w:val="24"/>
          <w:szCs w:val="24"/>
        </w:rPr>
        <w:t xml:space="preserve"> выполнением требований к антитеррористической защищенности по Постановлению Правительства РФ №1235 от 07 октября 2017г.</w:t>
      </w:r>
    </w:p>
    <w:p w:rsidR="00D3251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 w:rsidRPr="00045575">
        <w:rPr>
          <w:rFonts w:ascii="Times New Roman" w:hAnsi="Times New Roman" w:cs="Times New Roman"/>
          <w:sz w:val="24"/>
          <w:szCs w:val="24"/>
        </w:rPr>
        <w:t xml:space="preserve">   Для улучшения работы по антитеррористической защищенности ОУ необходимо выделение дополнительных денежных сре</w:t>
      </w:r>
      <w:proofErr w:type="gramStart"/>
      <w:r w:rsidRPr="00045575">
        <w:rPr>
          <w:rFonts w:ascii="Times New Roman" w:hAnsi="Times New Roman" w:cs="Times New Roman"/>
          <w:sz w:val="24"/>
          <w:szCs w:val="24"/>
        </w:rPr>
        <w:t>дств  дл</w:t>
      </w:r>
      <w:proofErr w:type="gramEnd"/>
      <w:r w:rsidRPr="00045575">
        <w:rPr>
          <w:rFonts w:ascii="Times New Roman" w:hAnsi="Times New Roman" w:cs="Times New Roman"/>
          <w:sz w:val="24"/>
          <w:szCs w:val="24"/>
        </w:rPr>
        <w:t>я осуществления охраны ОУ организациями, имеющими разрешение и лицензию, а также для установления «тревожной » кнопки на случай экстренного вызова при возникновении чрезвычайной ситуации.</w:t>
      </w:r>
    </w:p>
    <w:p w:rsidR="00D32515" w:rsidRPr="00045575" w:rsidRDefault="00D32515" w:rsidP="00D325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Исп. Абдурагимов Р.</w:t>
      </w:r>
    </w:p>
    <w:p w:rsidR="00906962" w:rsidRDefault="00D32515"/>
    <w:sectPr w:rsidR="00906962" w:rsidSect="00D3251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D32515"/>
    <w:rsid w:val="00534324"/>
    <w:rsid w:val="00D32515"/>
    <w:rsid w:val="00D464A5"/>
    <w:rsid w:val="00D91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51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832</Words>
  <Characters>4747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2019-06-17T12:36:00Z</dcterms:created>
  <dcterms:modified xsi:type="dcterms:W3CDTF">2019-06-17T12:39:00Z</dcterms:modified>
</cp:coreProperties>
</file>