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8D3" w:rsidRPr="00D542BC" w:rsidRDefault="00A8774C" w:rsidP="009022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Структура МКУ «Отдел образования» МР</w:t>
      </w:r>
      <w:r w:rsidR="009022F5" w:rsidRPr="00D542B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«Тарумовский район» РД</w:t>
      </w:r>
    </w:p>
    <w:p w:rsidR="00D542BC" w:rsidRDefault="00D542BC" w:rsidP="009022F5">
      <w:pPr>
        <w:jc w:val="center"/>
      </w:pPr>
    </w:p>
    <w:p w:rsidR="009022F5" w:rsidRPr="009B6176" w:rsidRDefault="00A8774C" w:rsidP="009022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66.3pt;margin-top:15.6pt;width:99pt;height:17.2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027" type="#_x0000_t32" style="position:absolute;left:0;text-align:left;margin-left:249.3pt;margin-top:15.6pt;width:105pt;height:21.75pt;flip:x;z-index:251659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026" type="#_x0000_t32" style="position:absolute;left:0;text-align:left;margin-left:361.05pt;margin-top:15.6pt;width:1.5pt;height:32.25pt;z-index:251658240" o:connectortype="straight">
            <v:stroke endarrow="block"/>
          </v:shape>
        </w:pict>
      </w:r>
      <w:r w:rsidR="009022F5" w:rsidRPr="009B6176">
        <w:rPr>
          <w:rFonts w:ascii="Times New Roman" w:hAnsi="Times New Roman" w:cs="Times New Roman"/>
          <w:b/>
          <w:sz w:val="32"/>
          <w:szCs w:val="32"/>
        </w:rPr>
        <w:t>Начальник отдела образования</w:t>
      </w:r>
    </w:p>
    <w:p w:rsidR="009022F5" w:rsidRPr="009B6176" w:rsidRDefault="009022F5" w:rsidP="009022F5">
      <w:pPr>
        <w:tabs>
          <w:tab w:val="left" w:pos="1290"/>
          <w:tab w:val="left" w:pos="1845"/>
          <w:tab w:val="left" w:pos="9510"/>
        </w:tabs>
        <w:rPr>
          <w:rFonts w:ascii="Times New Roman" w:hAnsi="Times New Roman" w:cs="Times New Roman"/>
          <w:sz w:val="32"/>
          <w:szCs w:val="32"/>
        </w:rPr>
      </w:pPr>
      <w:r w:rsidRPr="009B6176">
        <w:rPr>
          <w:rFonts w:ascii="Times New Roman" w:hAnsi="Times New Roman" w:cs="Times New Roman"/>
          <w:sz w:val="32"/>
          <w:szCs w:val="32"/>
        </w:rPr>
        <w:tab/>
      </w:r>
      <w:r w:rsidRPr="009B6176">
        <w:rPr>
          <w:rFonts w:ascii="Times New Roman" w:hAnsi="Times New Roman" w:cs="Times New Roman"/>
          <w:sz w:val="32"/>
          <w:szCs w:val="32"/>
        </w:rPr>
        <w:tab/>
      </w:r>
      <w:r w:rsidR="00A8774C">
        <w:rPr>
          <w:rFonts w:ascii="Times New Roman" w:hAnsi="Times New Roman" w:cs="Times New Roman"/>
          <w:sz w:val="32"/>
          <w:szCs w:val="32"/>
        </w:rPr>
        <w:t>Главный</w:t>
      </w:r>
      <w:r w:rsidRPr="009B6176">
        <w:rPr>
          <w:rFonts w:ascii="Times New Roman" w:hAnsi="Times New Roman" w:cs="Times New Roman"/>
          <w:sz w:val="32"/>
          <w:szCs w:val="32"/>
        </w:rPr>
        <w:t xml:space="preserve"> экономист</w:t>
      </w:r>
      <w:r w:rsidRPr="009B6176">
        <w:rPr>
          <w:rFonts w:ascii="Times New Roman" w:hAnsi="Times New Roman" w:cs="Times New Roman"/>
          <w:sz w:val="32"/>
          <w:szCs w:val="32"/>
        </w:rPr>
        <w:tab/>
        <w:t xml:space="preserve">Главный специалист </w:t>
      </w:r>
    </w:p>
    <w:p w:rsidR="009022F5" w:rsidRPr="00A8774C" w:rsidRDefault="00A8774C" w:rsidP="009022F5">
      <w:pPr>
        <w:tabs>
          <w:tab w:val="left" w:pos="2310"/>
          <w:tab w:val="left" w:pos="651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29" type="#_x0000_t32" style="position:absolute;margin-left:361.05pt;margin-top:17.95pt;width:1.5pt;height:38.25pt;z-index:251661312" o:connectortype="straight"/>
        </w:pict>
      </w:r>
      <w:r>
        <w:rPr>
          <w:rFonts w:ascii="Times New Roman" w:hAnsi="Times New Roman" w:cs="Times New Roman"/>
          <w:sz w:val="32"/>
          <w:szCs w:val="32"/>
        </w:rPr>
        <w:tab/>
        <w:t xml:space="preserve">                                </w:t>
      </w:r>
      <w:r w:rsidR="009B6176" w:rsidRPr="00A8774C">
        <w:rPr>
          <w:rFonts w:ascii="Times New Roman" w:hAnsi="Times New Roman" w:cs="Times New Roman"/>
          <w:b/>
          <w:sz w:val="32"/>
          <w:szCs w:val="32"/>
        </w:rPr>
        <w:t>Зав. методическим кабин</w:t>
      </w:r>
      <w:bookmarkStart w:id="0" w:name="_GoBack"/>
      <w:bookmarkEnd w:id="0"/>
      <w:r w:rsidR="009B6176" w:rsidRPr="00A8774C">
        <w:rPr>
          <w:rFonts w:ascii="Times New Roman" w:hAnsi="Times New Roman" w:cs="Times New Roman"/>
          <w:b/>
          <w:sz w:val="32"/>
          <w:szCs w:val="32"/>
        </w:rPr>
        <w:t>етом</w:t>
      </w:r>
    </w:p>
    <w:p w:rsidR="009022F5" w:rsidRPr="009B6176" w:rsidRDefault="00A8774C" w:rsidP="009022F5">
      <w:pPr>
        <w:tabs>
          <w:tab w:val="left" w:pos="2310"/>
          <w:tab w:val="left" w:pos="651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39" type="#_x0000_t32" style="position:absolute;margin-left:583.05pt;margin-top:80.25pt;width:21pt;height:.05pt;flip:y;z-index:251671552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41" style="position:absolute;margin-left:49.8pt;margin-top:34.5pt;width:85.5pt;height:96.75pt;z-index:251673600">
            <v:textbox>
              <w:txbxContent>
                <w:p w:rsidR="00E0426A" w:rsidRDefault="00E0426A">
                  <w:r>
                    <w:t>Методист по учебным дисциплинам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42" style="position:absolute;margin-left:604.05pt;margin-top:34.5pt;width:73.5pt;height:96.75pt;z-index:251674624">
            <v:textbox>
              <w:txbxContent>
                <w:p w:rsidR="00E0426A" w:rsidRDefault="009B6176" w:rsidP="00E0426A">
                  <w:pPr>
                    <w:jc w:val="center"/>
                  </w:pPr>
                  <w:r>
                    <w:t>Методист- по одаренным детям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40" type="#_x0000_t32" style="position:absolute;margin-left:128.55pt;margin-top:80.25pt;width:16.5pt;height:0;flip:x;z-index:251672576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37" style="position:absolute;margin-left:145.05pt;margin-top:34.5pt;width:79.5pt;height:96.75pt;z-index:251669504">
            <v:textbox>
              <w:txbxContent>
                <w:p w:rsidR="00E0426A" w:rsidRDefault="00E0426A">
                  <w:r>
                    <w:t>Методист по информационным технологиям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38" style="position:absolute;margin-left:496.8pt;margin-top:34.5pt;width:82.5pt;height:96.75pt;z-index:251670528">
            <v:textbox>
              <w:txbxContent>
                <w:p w:rsidR="000F60E6" w:rsidRDefault="000F60E6">
                  <w:r>
                    <w:t>Методист по безопасности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32" type="#_x0000_t32" style="position:absolute;margin-left:401.55pt;margin-top:80.25pt;width:16.5pt;height:.05pt;z-index:251664384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35" type="#_x0000_t32" style="position:absolute;margin-left:483.3pt;margin-top:80.25pt;width:9.75pt;height:.05pt;z-index:251667456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33" style="position:absolute;margin-left:418.05pt;margin-top:34.5pt;width:61.5pt;height:96.75pt;z-index:251665408">
            <v:textbox>
              <w:txbxContent>
                <w:p w:rsidR="00D542BC" w:rsidRDefault="00D542BC" w:rsidP="00D542BC">
                  <w:pPr>
                    <w:jc w:val="center"/>
                  </w:pPr>
                  <w:r>
                    <w:t>Методист по ДОУ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30" style="position:absolute;margin-left:335.55pt;margin-top:34.5pt;width:66pt;height:96.75pt;z-index:251662336">
            <v:textbox>
              <w:txbxContent>
                <w:p w:rsidR="00D542BC" w:rsidRDefault="00D542BC" w:rsidP="00D542BC">
                  <w:pPr>
                    <w:jc w:val="center"/>
                  </w:pPr>
                  <w:r>
                    <w:t>Методист</w:t>
                  </w:r>
                </w:p>
                <w:p w:rsidR="00D542BC" w:rsidRDefault="00D542BC" w:rsidP="00D542BC">
                  <w:pPr>
                    <w:jc w:val="center"/>
                  </w:pPr>
                  <w:r>
                    <w:t>по воспитательной работе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36" type="#_x0000_t32" style="position:absolute;margin-left:229.8pt;margin-top:80.25pt;width:14.25pt;height:0;flip:x;z-index:251668480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34" style="position:absolute;margin-left:244.05pt;margin-top:34.5pt;width:67.5pt;height:96.75pt;z-index:251666432">
            <v:textbox>
              <w:txbxContent>
                <w:p w:rsidR="00E0426A" w:rsidRDefault="00E0426A" w:rsidP="00E0426A">
                  <w:pPr>
                    <w:jc w:val="center"/>
                  </w:pPr>
                  <w:r>
                    <w:t>Методист по библиотечному фонду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31" type="#_x0000_t32" style="position:absolute;margin-left:311.55pt;margin-top:80.25pt;width:24pt;height:0;flip:x;z-index:251663360" o:connectortype="straight"/>
        </w:pict>
      </w:r>
    </w:p>
    <w:sectPr w:rsidR="009022F5" w:rsidRPr="009B6176" w:rsidSect="009022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22F5"/>
    <w:rsid w:val="00016735"/>
    <w:rsid w:val="000F60E6"/>
    <w:rsid w:val="005C1C05"/>
    <w:rsid w:val="009022F5"/>
    <w:rsid w:val="009B6176"/>
    <w:rsid w:val="00A8774C"/>
    <w:rsid w:val="00C10F59"/>
    <w:rsid w:val="00D542BC"/>
    <w:rsid w:val="00E0426A"/>
    <w:rsid w:val="00E3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39"/>
        <o:r id="V:Rule4" type="connector" idref="#_x0000_s1032"/>
        <o:r id="V:Rule5" type="connector" idref="#_x0000_s1040"/>
        <o:r id="V:Rule6" type="connector" idref="#_x0000_s1027"/>
        <o:r id="V:Rule7" type="connector" idref="#_x0000_s1031"/>
        <o:r id="V:Rule8" type="connector" idref="#_x0000_s1035"/>
        <o:r id="V:Rule9" type="connector" idref="#_x0000_s1029"/>
        <o:r id="V:Rule10" type="connector" idref="#_x0000_s1036"/>
      </o:rules>
    </o:shapelayout>
  </w:shapeDefaults>
  <w:decimalSymbol w:val=","/>
  <w:listSeparator w:val=";"/>
  <w15:docId w15:val="{C0E31DA5-D7C2-40C2-A09C-A265C67D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2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Шуана</cp:lastModifiedBy>
  <cp:revision>7</cp:revision>
  <dcterms:created xsi:type="dcterms:W3CDTF">2017-04-10T18:10:00Z</dcterms:created>
  <dcterms:modified xsi:type="dcterms:W3CDTF">2018-01-11T12:02:00Z</dcterms:modified>
</cp:coreProperties>
</file>