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9D6" w:rsidRPr="00CB4858" w:rsidRDefault="00CA09D6" w:rsidP="00CA09D6">
      <w:pPr>
        <w:spacing w:after="0"/>
        <w:ind w:left="-426"/>
        <w:rPr>
          <w:rFonts w:ascii="Times New Roman" w:hAnsi="Times New Roman" w:cs="Times New Roman"/>
          <w:b/>
        </w:rPr>
      </w:pPr>
      <w:r w:rsidRPr="00CB4858"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</w:t>
      </w:r>
    </w:p>
    <w:p w:rsidR="00CA09D6" w:rsidRPr="00CA09D6" w:rsidRDefault="00CA09D6" w:rsidP="00CA09D6">
      <w:pPr>
        <w:spacing w:after="0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734804">
        <w:rPr>
          <w:b/>
        </w:rPr>
        <w:t xml:space="preserve">                                      </w:t>
      </w:r>
      <w:r>
        <w:rPr>
          <w:b/>
        </w:rPr>
        <w:t xml:space="preserve">                                         </w:t>
      </w:r>
      <w:r w:rsidRPr="00CA09D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CA09D6" w:rsidRPr="00CA09D6" w:rsidRDefault="00CA09D6" w:rsidP="00CA09D6">
      <w:pPr>
        <w:pStyle w:val="a3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43A5C">
        <w:rPr>
          <w:rFonts w:ascii="Times New Roman" w:eastAsia="Times New Roman" w:hAnsi="Times New Roman" w:cs="Times New Roman"/>
          <w:sz w:val="24"/>
          <w:szCs w:val="24"/>
        </w:rPr>
        <w:t xml:space="preserve">«О направлении методических рекомендаций по разработке мер по предупреждению и противодействию коррупции» </w:t>
      </w:r>
      <w:r>
        <w:rPr>
          <w:rFonts w:ascii="Times New Roman" w:eastAsia="Times New Roman" w:hAnsi="Times New Roman" w:cs="Times New Roman"/>
          <w:sz w:val="24"/>
          <w:szCs w:val="24"/>
        </w:rPr>
        <w:t>МКУ «Отдел образования»</w:t>
      </w:r>
      <w:r w:rsidRPr="00443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МР «Тарумовский район» РД сообщает</w:t>
      </w:r>
      <w:r w:rsidRPr="00443A5C">
        <w:rPr>
          <w:rFonts w:ascii="Times New Roman" w:eastAsia="Times New Roman" w:hAnsi="Times New Roman" w:cs="Times New Roman"/>
          <w:sz w:val="24"/>
          <w:szCs w:val="24"/>
        </w:rPr>
        <w:t>, что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методическими рекомендациями:</w:t>
      </w:r>
    </w:p>
    <w:p w:rsidR="00CA09D6" w:rsidRPr="00706213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      ЦЕЛИ ВНЕКЛАССНЫХ</w:t>
      </w:r>
      <w:r w:rsidRPr="00706213">
        <w:rPr>
          <w:b/>
        </w:rPr>
        <w:t>МЕРОПРИЯТИ</w:t>
      </w:r>
      <w:r>
        <w:rPr>
          <w:b/>
        </w:rPr>
        <w:t>Й</w:t>
      </w:r>
      <w:r w:rsidRPr="00706213">
        <w:t>: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Патриотическое воспитание – во</w:t>
      </w:r>
      <w:r>
        <w:rPr>
          <w:color w:val="000000"/>
        </w:rPr>
        <w:t>спитание любви к родной стране</w:t>
      </w:r>
      <w:r w:rsidRPr="00FD0BDD">
        <w:rPr>
          <w:color w:val="000000"/>
        </w:rPr>
        <w:t>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Воспитание чувства сопричастности и ответственности за все, что происходит в стране;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Правовое воспитание - развитие осознания необходимости соблюдать законы государства;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Развитие нравственности, духовности;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Формирование у подростков негативного отношения к коррупции как к нежелательному социальному явлению, через понимание причин возникновения этого явления и вреда, причиняемого им обществу.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 xml:space="preserve">Формирование активной жизненной позиции – что должен сделать каждый гражданин  </w:t>
      </w:r>
      <w:proofErr w:type="spellStart"/>
      <w:r w:rsidRPr="00FD0BDD">
        <w:rPr>
          <w:color w:val="000000"/>
        </w:rPr>
        <w:t>Росссии</w:t>
      </w:r>
      <w:proofErr w:type="spellEnd"/>
      <w:r w:rsidRPr="00FD0BDD">
        <w:rPr>
          <w:color w:val="000000"/>
        </w:rPr>
        <w:t>, чтобы наше государство стало процветать;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Развитие творческих способностей, навыков работы с информацией.</w:t>
      </w:r>
    </w:p>
    <w:p w:rsidR="00CA09D6" w:rsidRPr="00BF021F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Работа п</w:t>
      </w:r>
      <w:r>
        <w:rPr>
          <w:rFonts w:ascii="Times New Roman" w:eastAsia="Times New Roman" w:hAnsi="Times New Roman" w:cs="Times New Roman"/>
          <w:sz w:val="24"/>
          <w:szCs w:val="24"/>
        </w:rPr>
        <w:t>о противодействию коррупции в ОУ  МР «Тарумовский район» РД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соответствии с принятым планом мероприятий по противодействию коррупции, утверждённым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приказами  руководителей.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CA09D6" w:rsidRPr="00BF021F" w:rsidRDefault="00CA09D6" w:rsidP="00CA09D6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Данный план определяет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основные направления реализаци</w:t>
      </w:r>
      <w:r>
        <w:rPr>
          <w:rFonts w:ascii="Times New Roman" w:eastAsia="Times New Roman" w:hAnsi="Times New Roman" w:cs="Times New Roman"/>
          <w:sz w:val="24"/>
          <w:szCs w:val="24"/>
        </w:rPr>
        <w:t>и антикоррупционной поли</w:t>
      </w:r>
      <w:r w:rsidR="00180503">
        <w:rPr>
          <w:rFonts w:ascii="Times New Roman" w:eastAsia="Times New Roman" w:hAnsi="Times New Roman" w:cs="Times New Roman"/>
          <w:sz w:val="24"/>
          <w:szCs w:val="24"/>
        </w:rPr>
        <w:t>тики в ОУ МР «Тарумовский район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1805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РД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, систему и перечень программных мероприятий, направленных на противодейс</w:t>
      </w:r>
      <w:r>
        <w:rPr>
          <w:rFonts w:ascii="Times New Roman" w:eastAsia="Times New Roman" w:hAnsi="Times New Roman" w:cs="Times New Roman"/>
          <w:sz w:val="24"/>
          <w:szCs w:val="24"/>
        </w:rPr>
        <w:t>твие коррупции в образовательных учреждений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A09D6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09D6" w:rsidRPr="00BF021F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В работе по недопущению признаков коррупционного поведения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педагогический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коллектив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школ  района руководствуется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следующими нормативно-правовыми и регулирующими документами:</w:t>
      </w:r>
    </w:p>
    <w:p w:rsidR="00CA09D6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>Федерального закона от 25.12.2008 № 273-ФЗ «О противодействии коррупции»;</w:t>
      </w:r>
    </w:p>
    <w:p w:rsidR="00CA09D6" w:rsidRPr="007D04FA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Закон Республики Дагестан от 07.04.2009 г. №21 «О противодействии коррупции в Республике Дагестан»;</w:t>
      </w:r>
    </w:p>
    <w:p w:rsidR="00CA09D6" w:rsidRPr="007D04FA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>Федерального закона от 17.07.2009 № 172-ФЗ «Об антикоррупционной экспертизе нормативных правовых актов и проектов нормативных правовых актов»;</w:t>
      </w:r>
    </w:p>
    <w:p w:rsidR="00CA09D6" w:rsidRPr="00BF021F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программы Республики Дагестан «О противодействии коррупции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Республике Дагестан на 2017-2018 годы»;</w:t>
      </w:r>
    </w:p>
    <w:p w:rsidR="00CA09D6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>Указа Президента РФ от 29.06.2018  № 378 «О Национальном плане противодействия коррупции на 2018-2020 годы»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BF021F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Плана противодействия коррупции в Республике Дагестан на 2018-2020 годы</w:t>
      </w:r>
    </w:p>
    <w:p w:rsidR="00CA09D6" w:rsidRPr="009061AB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DFDEF"/>
        </w:rPr>
        <w:t>9</w:t>
      </w:r>
      <w:r w:rsidRPr="009061AB">
        <w:rPr>
          <w:rFonts w:ascii="Times New Roman" w:hAnsi="Times New Roman" w:cs="Times New Roman"/>
          <w:sz w:val="24"/>
          <w:szCs w:val="24"/>
          <w:shd w:val="clear" w:color="auto" w:fill="FDFDEF"/>
        </w:rPr>
        <w:t>. В работе соблюден</w:t>
      </w:r>
      <w:r>
        <w:rPr>
          <w:rFonts w:ascii="Times New Roman" w:hAnsi="Times New Roman" w:cs="Times New Roman"/>
          <w:sz w:val="24"/>
          <w:szCs w:val="24"/>
          <w:shd w:val="clear" w:color="auto" w:fill="FDFDEF"/>
        </w:rPr>
        <w:t>ы перечни</w:t>
      </w:r>
      <w:r w:rsidRPr="009061AB">
        <w:rPr>
          <w:rFonts w:ascii="Times New Roman" w:hAnsi="Times New Roman" w:cs="Times New Roman"/>
          <w:sz w:val="24"/>
          <w:szCs w:val="24"/>
          <w:shd w:val="clear" w:color="auto" w:fill="FDFDEF"/>
        </w:rPr>
        <w:t xml:space="preserve"> мер о противодействии коррупции: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определены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должностны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лиц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, ответственны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за профилактику корру</w:t>
      </w:r>
      <w:r>
        <w:rPr>
          <w:rFonts w:ascii="Times New Roman" w:eastAsia="Times New Roman" w:hAnsi="Times New Roman" w:cs="Times New Roman"/>
          <w:sz w:val="24"/>
          <w:szCs w:val="24"/>
        </w:rPr>
        <w:t>пционных и иных правонарушений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1AB">
        <w:rPr>
          <w:rFonts w:ascii="Times New Roman" w:eastAsia="Times New Roman" w:hAnsi="Times New Roman" w:cs="Times New Roman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по порядку урегулирования выявленного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конфликта интересов:  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1AB">
        <w:rPr>
          <w:rFonts w:ascii="Times New Roman" w:eastAsia="Times New Roman" w:hAnsi="Times New Roman" w:cs="Times New Roman"/>
          <w:sz w:val="24"/>
          <w:szCs w:val="24"/>
        </w:rPr>
        <w:t>разработаны</w:t>
      </w:r>
      <w:proofErr w:type="gramEnd"/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и внедрены в практику стандарты и процедуры, направленные на обеспечение добросовестной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сотрудников ОУ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1AB">
        <w:rPr>
          <w:rFonts w:ascii="Times New Roman" w:eastAsia="Times New Roman" w:hAnsi="Times New Roman" w:cs="Times New Roman"/>
          <w:sz w:val="24"/>
          <w:szCs w:val="24"/>
        </w:rPr>
        <w:t>принят</w:t>
      </w:r>
      <w:proofErr w:type="gramEnd"/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кодекс этики и служебного поведения работников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школ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проведена работа по недопущению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составления неофициа</w:t>
      </w:r>
      <w:r>
        <w:rPr>
          <w:rFonts w:ascii="Times New Roman" w:eastAsia="Times New Roman" w:hAnsi="Times New Roman" w:cs="Times New Roman"/>
          <w:sz w:val="24"/>
          <w:szCs w:val="24"/>
        </w:rPr>
        <w:t>льной отчетности и использованию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поддельных документов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1AB">
        <w:rPr>
          <w:rFonts w:ascii="Times New Roman" w:eastAsia="Times New Roman" w:hAnsi="Times New Roman" w:cs="Times New Roman"/>
          <w:sz w:val="24"/>
          <w:szCs w:val="24"/>
        </w:rPr>
        <w:t>оценка</w:t>
      </w:r>
      <w:proofErr w:type="gramEnd"/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коррупционных ри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сков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3B6226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сотрудничество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школ</w:t>
      </w:r>
      <w:r w:rsidRPr="00FA7D2E">
        <w:rPr>
          <w:rFonts w:ascii="Times New Roman" w:eastAsia="Times New Roman" w:hAnsi="Times New Roman" w:cs="Times New Roman"/>
          <w:sz w:val="24"/>
          <w:szCs w:val="24"/>
        </w:rPr>
        <w:t xml:space="preserve"> с правоохранительными органами </w:t>
      </w:r>
      <w:r>
        <w:rPr>
          <w:rFonts w:ascii="Times New Roman" w:eastAsia="Times New Roman" w:hAnsi="Times New Roman" w:cs="Times New Roman"/>
          <w:color w:val="141414"/>
          <w:sz w:val="24"/>
          <w:szCs w:val="24"/>
        </w:rPr>
        <w:t>.</w:t>
      </w:r>
    </w:p>
    <w:p w:rsidR="00CA09D6" w:rsidRDefault="00CA09D6" w:rsidP="00CA09D6">
      <w:pPr>
        <w:shd w:val="clear" w:color="auto" w:fill="FDFDEF"/>
        <w:spacing w:after="0" w:line="282" w:lineRule="atLeast"/>
        <w:ind w:right="39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10</w:t>
      </w:r>
      <w:r w:rsidRPr="00FA7D2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Во всех ОУ  н</w:t>
      </w:r>
      <w:r w:rsidRPr="00FA7D2E">
        <w:rPr>
          <w:rFonts w:ascii="Times New Roman" w:eastAsia="Times New Roman" w:hAnsi="Times New Roman" w:cs="Times New Roman"/>
          <w:sz w:val="24"/>
          <w:szCs w:val="24"/>
        </w:rPr>
        <w:t xml:space="preserve">а видном месте висит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«Ящик доверия».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     </w:t>
      </w:r>
      <w:r w:rsidRPr="00FD0BDD">
        <w:rPr>
          <w:b/>
          <w:color w:val="000000"/>
          <w:bdr w:val="none" w:sz="0" w:space="0" w:color="auto" w:frame="1"/>
        </w:rPr>
        <w:t>В рамках  образовательной программы проведены урок</w:t>
      </w:r>
      <w:r>
        <w:rPr>
          <w:b/>
          <w:color w:val="000000"/>
          <w:bdr w:val="none" w:sz="0" w:space="0" w:color="auto" w:frame="1"/>
        </w:rPr>
        <w:t>и</w:t>
      </w:r>
      <w:r w:rsidRPr="00FD0BDD">
        <w:rPr>
          <w:b/>
          <w:color w:val="000000"/>
          <w:bdr w:val="none" w:sz="0" w:space="0" w:color="auto" w:frame="1"/>
        </w:rPr>
        <w:t xml:space="preserve"> по обществознанию</w:t>
      </w:r>
      <w:r w:rsidRPr="00FD0BDD">
        <w:rPr>
          <w:color w:val="000000"/>
          <w:bdr w:val="none" w:sz="0" w:space="0" w:color="auto" w:frame="1"/>
        </w:rPr>
        <w:t>:</w:t>
      </w:r>
      <w:r w:rsidRPr="00FD0BDD">
        <w:rPr>
          <w:rStyle w:val="apple-converted-space"/>
          <w:i/>
          <w:iCs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«Коррупция как объект права; понятие коррупционного правонарушения» (7</w:t>
      </w:r>
      <w:r>
        <w:rPr>
          <w:color w:val="000000"/>
          <w:bdr w:val="none" w:sz="0" w:space="0" w:color="auto" w:frame="1"/>
        </w:rPr>
        <w:t>-8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 «Выбор в условиях ал</w:t>
      </w:r>
      <w:r>
        <w:rPr>
          <w:color w:val="000000"/>
          <w:bdr w:val="none" w:sz="0" w:space="0" w:color="auto" w:frame="1"/>
        </w:rPr>
        <w:t>ьтернативы и его последствия» (9-10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 «Содержание антикоррупционного образования» (8</w:t>
      </w:r>
      <w:r>
        <w:rPr>
          <w:color w:val="000000"/>
          <w:bdr w:val="none" w:sz="0" w:space="0" w:color="auto" w:frame="1"/>
        </w:rPr>
        <w:t>-9кл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 xml:space="preserve">.), «Коррупция как объект </w:t>
      </w:r>
      <w:r w:rsidRPr="00FD0BDD">
        <w:rPr>
          <w:color w:val="000000"/>
          <w:bdr w:val="none" w:sz="0" w:space="0" w:color="auto" w:frame="1"/>
        </w:rPr>
        <w:lastRenderedPageBreak/>
        <w:t>права; понятие коррупционного правонарушения. Система антикоррупционных законов в Российской Федерации</w:t>
      </w:r>
      <w:r w:rsidRPr="00FD0BDD">
        <w:rPr>
          <w:rStyle w:val="a7"/>
          <w:color w:val="000000"/>
          <w:bdr w:val="none" w:sz="0" w:space="0" w:color="auto" w:frame="1"/>
        </w:rPr>
        <w:t>»</w:t>
      </w:r>
      <w:r w:rsidRPr="00FD0BDD">
        <w:rPr>
          <w:rStyle w:val="apple-converted-space"/>
          <w:i/>
          <w:iCs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(9</w:t>
      </w:r>
      <w:r>
        <w:rPr>
          <w:color w:val="000000"/>
          <w:bdr w:val="none" w:sz="0" w:space="0" w:color="auto" w:frame="1"/>
        </w:rPr>
        <w:t>-10кл.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 «Выбор в условиях альтернативы и его последствия», «Глобализация как процесс создания новой картины мира. Место России в мире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proofErr w:type="spellStart"/>
      <w:r w:rsidRPr="00FD0BDD">
        <w:rPr>
          <w:color w:val="000000"/>
          <w:bdr w:val="none" w:sz="0" w:space="0" w:color="auto" w:frame="1"/>
        </w:rPr>
        <w:t>XXIв</w:t>
      </w:r>
      <w:proofErr w:type="spellEnd"/>
      <w:r w:rsidRPr="00FD0BDD">
        <w:rPr>
          <w:color w:val="000000"/>
          <w:bdr w:val="none" w:sz="0" w:space="0" w:color="auto" w:frame="1"/>
        </w:rPr>
        <w:t xml:space="preserve">.», «Антикоррупционное мировоззрение. Мировоззренческая характеристика общества и личности. Гражданин и коррупция» (10 </w:t>
      </w:r>
      <w:r>
        <w:rPr>
          <w:color w:val="000000"/>
          <w:bdr w:val="none" w:sz="0" w:space="0" w:color="auto" w:frame="1"/>
        </w:rPr>
        <w:t>-11</w:t>
      </w:r>
      <w:r w:rsidRPr="00FD0BDD">
        <w:rPr>
          <w:color w:val="000000"/>
          <w:bdr w:val="none" w:sz="0" w:space="0" w:color="auto" w:frame="1"/>
        </w:rPr>
        <w:t>кл.).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ind w:right="20"/>
        <w:jc w:val="both"/>
        <w:rPr>
          <w:color w:val="000000"/>
        </w:rPr>
      </w:pPr>
      <w:r w:rsidRPr="00FD0BDD">
        <w:rPr>
          <w:rStyle w:val="apple-converted-space"/>
          <w:b/>
          <w:color w:val="000000"/>
          <w:bdr w:val="none" w:sz="0" w:space="0" w:color="auto" w:frame="1"/>
        </w:rPr>
        <w:t> </w:t>
      </w:r>
      <w:r w:rsidRPr="00FD0BDD">
        <w:rPr>
          <w:b/>
          <w:color w:val="000000"/>
          <w:bdr w:val="none" w:sz="0" w:space="0" w:color="auto" w:frame="1"/>
        </w:rPr>
        <w:t>В рамках  образовательной программы проведены уроки по истории</w:t>
      </w:r>
      <w:r w:rsidRPr="00FD0BDD">
        <w:rPr>
          <w:color w:val="000000"/>
          <w:bdr w:val="none" w:sz="0" w:space="0" w:color="auto" w:frame="1"/>
        </w:rPr>
        <w:t>: «Судебник 1550 г.  Борьба Ивана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IV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с взяточниками»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«Вымогательства в правление Алексея Михайловича</w:t>
      </w:r>
      <w:r w:rsidRPr="00FD0BDD">
        <w:rPr>
          <w:rStyle w:val="apple-converted-space"/>
          <w:i/>
          <w:iCs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Восстание 1648 г. и система наказаний за взятки в суде в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 xml:space="preserve">Соборном уложении 1649 г.» (7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 xml:space="preserve">«Объединение Германии, «рептильные фонды» Бисмарка: развитие политической коррупции» (8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 xml:space="preserve">.), «Связь коррупции и политического режима. Политический лоббизм» (9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 xml:space="preserve">.), «Индульгенции как средство коррупции»,  «Абсолютизм и коррупция» (10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0BDD">
        <w:rPr>
          <w:color w:val="000000"/>
          <w:bdr w:val="none" w:sz="0" w:space="0" w:color="auto" w:frame="1"/>
        </w:rPr>
        <w:t>Учащиеся считают, что главными причинами коррупции являются - обладание властью, отсутствие должного контроля за действиями чиновников, недостаточно строгое наказание за взяточничество;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      </w:t>
      </w:r>
      <w:r w:rsidRPr="00FD0BDD">
        <w:rPr>
          <w:b/>
          <w:color w:val="000000"/>
        </w:rPr>
        <w:t>Цели данных  уроков</w:t>
      </w:r>
      <w:r w:rsidRPr="00FD0BDD">
        <w:rPr>
          <w:color w:val="000000"/>
        </w:rPr>
        <w:t xml:space="preserve">: формирование у учащихся негативного отношения к коррупции как к нежелательному социальному явлению, через понимание причин возникновения этого явления и вреда, причиняемого им обществу; 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0BDD">
        <w:rPr>
          <w:color w:val="000000"/>
        </w:rPr>
        <w:t>формирование активной жизненной позиции – что должен сделать каждый гражданин России, чтобы наше государство стало процветать;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0BDD">
        <w:rPr>
          <w:color w:val="000000"/>
        </w:rPr>
        <w:t xml:space="preserve"> формирование гражданской ответственности, самосознание важности таких понятий, как соблюдение закона, чести и честности, незапятнанной репутации и необходимости борьбы с коррупцией. 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  </w:t>
      </w:r>
      <w:r w:rsidRPr="00FD0BDD">
        <w:rPr>
          <w:color w:val="000000"/>
        </w:rPr>
        <w:t xml:space="preserve">В ходе беседы, которая сопровождалась презентацией, с учащимися обсуждали вопросы: что такое коррупция, уровень коррупции </w:t>
      </w:r>
      <w:r>
        <w:rPr>
          <w:color w:val="000000"/>
        </w:rPr>
        <w:t>в России,</w:t>
      </w:r>
      <w:r w:rsidRPr="00FD0BDD">
        <w:rPr>
          <w:color w:val="000000"/>
        </w:rPr>
        <w:t xml:space="preserve"> последствия коррупции, негативные эффекты, которые оказывает коррупция на различные сферы жизни общества.</w:t>
      </w:r>
    </w:p>
    <w:p w:rsidR="00CA09D6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FD0BDD">
        <w:rPr>
          <w:color w:val="000000"/>
        </w:rPr>
        <w:t>В ходе обсуждения учащиеся пришли к мнению, что коррупция ослабляет демократию и правопорядок, что ведет к нарушениям прав человека, искажает рыночные механизмы, ухудшает качество жизни людей, способствует организованной преступности, терроризму и другим угрозам международной безопасности. Это опаснейшее явление присутствует во всех странах - больших и малых, богатых и бедных. И борьба с коррупцией</w:t>
      </w:r>
      <w:r>
        <w:rPr>
          <w:color w:val="000000"/>
        </w:rPr>
        <w:t xml:space="preserve"> - </w:t>
      </w:r>
      <w:r w:rsidRPr="00FD0BDD">
        <w:rPr>
          <w:color w:val="000000"/>
        </w:rPr>
        <w:t>долг каждого гражданина и нужно проявлять активную гражданскую позицию.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В ОУ (Тарумовская СОШ, Калиновская СОШ, Н-Георгиевская СОШ, Таловская </w:t>
      </w:r>
      <w:proofErr w:type="gramStart"/>
      <w:r>
        <w:rPr>
          <w:color w:val="000000"/>
        </w:rPr>
        <w:t xml:space="preserve">СОШ)   </w:t>
      </w:r>
      <w:proofErr w:type="gramEnd"/>
      <w:r>
        <w:rPr>
          <w:color w:val="000000"/>
        </w:rPr>
        <w:t xml:space="preserve">на открытых уроках участие принимал помощник главы администрации МР «Тарумовский район» РД по противодействию антикоррупционной деятельности  </w:t>
      </w:r>
      <w:proofErr w:type="spellStart"/>
      <w:r>
        <w:rPr>
          <w:color w:val="000000"/>
        </w:rPr>
        <w:t>Закавов</w:t>
      </w:r>
      <w:proofErr w:type="spellEnd"/>
      <w:r>
        <w:rPr>
          <w:color w:val="000000"/>
        </w:rPr>
        <w:t xml:space="preserve"> З.А.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b/>
          <w:color w:val="000000"/>
          <w:sz w:val="24"/>
          <w:szCs w:val="24"/>
        </w:rPr>
        <w:t>11.Проведены классные  часы  на  тему: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>-  «Ответственность  за  свои поступки»  - 5-7кл.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-«Без  коррупции  с  детства»  -  6-9кл. 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>-«Налог.  Налоговый  кодекс»  10-11кл.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-«Что  такое  коррупция»  -  9-11кл.  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>-«Детям  о  коррупции»  -  4-6кл.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-«Уголовная  ответственность  за  коррупцию»  -  10 -11кл. </w:t>
      </w:r>
      <w:proofErr w:type="spellStart"/>
      <w:r w:rsidRPr="00CB4858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CB4858">
        <w:rPr>
          <w:rFonts w:ascii="Times New Roman" w:hAnsi="Times New Roman" w:cs="Times New Roman"/>
          <w:color w:val="000000"/>
          <w:sz w:val="24"/>
          <w:szCs w:val="24"/>
        </w:rPr>
        <w:t>. рук.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-«Причины  коррупции»  -  8-11кл. </w:t>
      </w:r>
      <w:proofErr w:type="spellStart"/>
      <w:r w:rsidRPr="00CB4858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CB4858">
        <w:rPr>
          <w:rFonts w:ascii="Times New Roman" w:hAnsi="Times New Roman" w:cs="Times New Roman"/>
          <w:color w:val="000000"/>
          <w:sz w:val="24"/>
          <w:szCs w:val="24"/>
        </w:rPr>
        <w:t>. рук</w:t>
      </w:r>
    </w:p>
    <w:p w:rsidR="00CA09D6" w:rsidRPr="00CB4858" w:rsidRDefault="00CA09D6" w:rsidP="00CA09D6">
      <w:pPr>
        <w:shd w:val="clear" w:color="auto" w:fill="FDFDEF"/>
        <w:spacing w:after="0" w:line="282" w:lineRule="atLeast"/>
        <w:ind w:right="39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 w:line="288" w:lineRule="atLeast"/>
        <w:jc w:val="both"/>
        <w:rPr>
          <w:rStyle w:val="a5"/>
          <w:color w:val="000000"/>
          <w:bdr w:val="none" w:sz="0" w:space="0" w:color="auto" w:frame="1"/>
        </w:rPr>
      </w:pPr>
      <w:proofErr w:type="gramStart"/>
      <w:r w:rsidRPr="00FD0BDD">
        <w:rPr>
          <w:rStyle w:val="a5"/>
          <w:color w:val="000000"/>
          <w:bdr w:val="none" w:sz="0" w:space="0" w:color="auto" w:frame="1"/>
        </w:rPr>
        <w:t>о</w:t>
      </w:r>
      <w:proofErr w:type="gramEnd"/>
      <w:r w:rsidRPr="00FD0BDD">
        <w:rPr>
          <w:rStyle w:val="a5"/>
          <w:color w:val="000000"/>
          <w:bdr w:val="none" w:sz="0" w:space="0" w:color="auto" w:frame="1"/>
        </w:rPr>
        <w:t xml:space="preserve"> принятых мерах по противодействию</w:t>
      </w:r>
      <w:r w:rsidRPr="00FD0BDD">
        <w:rPr>
          <w:rStyle w:val="apple-converted-space"/>
          <w:rFonts w:eastAsiaTheme="majorEastAsia"/>
          <w:color w:val="000000"/>
          <w:bdr w:val="none" w:sz="0" w:space="0" w:color="auto" w:frame="1"/>
        </w:rPr>
        <w:t> </w:t>
      </w:r>
      <w:r>
        <w:rPr>
          <w:rStyle w:val="a5"/>
          <w:color w:val="000000"/>
          <w:bdr w:val="none" w:sz="0" w:space="0" w:color="auto" w:frame="1"/>
        </w:rPr>
        <w:t xml:space="preserve">коррупции в ОУ МР «Тарумовский </w:t>
      </w:r>
      <w:proofErr w:type="spellStart"/>
      <w:r>
        <w:rPr>
          <w:rStyle w:val="a5"/>
          <w:color w:val="000000"/>
          <w:bdr w:val="none" w:sz="0" w:space="0" w:color="auto" w:frame="1"/>
        </w:rPr>
        <w:t>район»РД</w:t>
      </w:r>
      <w:proofErr w:type="spellEnd"/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 w:line="288" w:lineRule="atLeast"/>
        <w:jc w:val="both"/>
        <w:rPr>
          <w:rStyle w:val="a5"/>
          <w:color w:val="000000"/>
          <w:bdr w:val="none" w:sz="0" w:space="0" w:color="auto" w:frame="1"/>
        </w:rPr>
      </w:pPr>
    </w:p>
    <w:tbl>
      <w:tblPr>
        <w:tblStyle w:val="a6"/>
        <w:tblW w:w="10915" w:type="dxa"/>
        <w:tblInd w:w="-1026" w:type="dxa"/>
        <w:tblLook w:val="04A0" w:firstRow="1" w:lastRow="0" w:firstColumn="1" w:lastColumn="0" w:noHBand="0" w:noVBand="1"/>
      </w:tblPr>
      <w:tblGrid>
        <w:gridCol w:w="567"/>
        <w:gridCol w:w="6839"/>
        <w:gridCol w:w="3509"/>
      </w:tblGrid>
      <w:tr w:rsidR="00CA09D6" w:rsidRPr="00FD0BDD" w:rsidTr="00B479BD">
        <w:tc>
          <w:tcPr>
            <w:tcW w:w="567" w:type="dxa"/>
          </w:tcPr>
          <w:p w:rsidR="00CA09D6" w:rsidRPr="00FF2F1E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b/>
                <w:color w:val="000000"/>
              </w:rPr>
            </w:pPr>
            <w:r w:rsidRPr="00FF2F1E">
              <w:rPr>
                <w:b/>
                <w:color w:val="000000"/>
              </w:rPr>
              <w:t>№</w:t>
            </w:r>
          </w:p>
        </w:tc>
        <w:tc>
          <w:tcPr>
            <w:tcW w:w="6839" w:type="dxa"/>
          </w:tcPr>
          <w:p w:rsidR="00CA09D6" w:rsidRPr="00FF2F1E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b/>
                <w:color w:val="000000"/>
              </w:rPr>
            </w:pPr>
            <w:r w:rsidRPr="00FF2F1E">
              <w:rPr>
                <w:b/>
                <w:color w:val="000000"/>
              </w:rPr>
              <w:t>Наименование мероприятия</w:t>
            </w:r>
          </w:p>
        </w:tc>
        <w:tc>
          <w:tcPr>
            <w:tcW w:w="3509" w:type="dxa"/>
          </w:tcPr>
          <w:p w:rsidR="00CA09D6" w:rsidRPr="00FF2F1E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b/>
                <w:color w:val="000000"/>
              </w:rPr>
            </w:pPr>
            <w:r w:rsidRPr="00FF2F1E">
              <w:rPr>
                <w:b/>
                <w:color w:val="000000"/>
              </w:rPr>
              <w:t xml:space="preserve">Ответственный 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1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 Разработаны и утверждены планы мероприятий по профилактике коррупционных правонарушений в школе на 2018/2019 уч. год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Зам.директора по ВР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2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. Проведены викторины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по теме:  «Коррупция – зло для тебя, для страны, для общества»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lastRenderedPageBreak/>
              <w:t>среди учащихся 9-11 классов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lastRenderedPageBreak/>
              <w:t xml:space="preserve">Учителя ОБЖ 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lastRenderedPageBreak/>
              <w:t>3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В рамках  образовательной программы проведены уроки по истории: «Судебник 1550 г.  Борьба Ивана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IV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с</w:t>
            </w:r>
            <w:r>
              <w:rPr>
                <w:color w:val="000000"/>
                <w:bdr w:val="none" w:sz="0" w:space="0" w:color="auto" w:frame="1"/>
              </w:rPr>
              <w:t>о</w:t>
            </w:r>
            <w:r w:rsidRPr="00CB4858">
              <w:rPr>
                <w:color w:val="000000"/>
                <w:bdr w:val="none" w:sz="0" w:space="0" w:color="auto" w:frame="1"/>
              </w:rPr>
              <w:t xml:space="preserve"> взяточниками»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>
              <w:rPr>
                <w:color w:val="000000"/>
                <w:bdr w:val="none" w:sz="0" w:space="0" w:color="auto" w:frame="1"/>
              </w:rPr>
              <w:t>«Вымогательства в правлении</w:t>
            </w:r>
            <w:r w:rsidRPr="00CB4858">
              <w:rPr>
                <w:color w:val="000000"/>
                <w:bdr w:val="none" w:sz="0" w:space="0" w:color="auto" w:frame="1"/>
              </w:rPr>
              <w:t xml:space="preserve"> Алексея Михайловича</w:t>
            </w:r>
            <w:r w:rsidRPr="00CB4858">
              <w:rPr>
                <w:rStyle w:val="apple-converted-space"/>
                <w:rFonts w:eastAsiaTheme="majorEastAsia"/>
                <w:i/>
                <w:iCs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Восстание 1648 г. и система наказаний за взятки в суде в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Соборном уложении 1649 г.»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истории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4.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«Выбор в условиях альтернативы и его последствия» (8-9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 xml:space="preserve">.), «Содержание антикоррупционного образования» (8-10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>.),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истории</w:t>
            </w:r>
          </w:p>
        </w:tc>
      </w:tr>
      <w:tr w:rsidR="00CA09D6" w:rsidRPr="00CB4858" w:rsidTr="00B479BD">
        <w:trPr>
          <w:trHeight w:val="1016"/>
        </w:trPr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5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«Связь коррупции и политического режима. Политический лоббизм» (9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 xml:space="preserve">.), «Индульгенции как средство коррупции»,  «Абсолютизм и коррупция» (10-11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>.).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истории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6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 w:line="346" w:lineRule="atLeast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Школьный  конкурс рисунков «Мы против коррупции».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ИЗО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7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. На заседании педагогических советов заслушаны отчеты зам.директора школ о проведенной работе по профилактике коррупции.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 xml:space="preserve">Зам.директора по ВР 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rPr>
                <w:color w:val="000000"/>
              </w:rPr>
            </w:pP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8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На совещаниях при директоре, заседании методических объединений классных руководителей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педагогический коллектив был проинформирован о недопустимости взимания работниками наличных денежных средств и материальных ценностей с родителей или учащихся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Администрация школы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9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 Организация «телефона доверия»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Зам.директора по ВР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10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Анкетирования учителей школ (420 чел.) по отношению их к проблеме коррупции.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 xml:space="preserve">Зам.директора по ВР 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rPr>
                <w:color w:val="000000"/>
              </w:rPr>
            </w:pP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11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Классные часы в начальных классах «Воровство – это преступление».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Классные руководители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</w:rPr>
              <w:t>12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333333"/>
                <w:shd w:val="clear" w:color="auto" w:fill="FFFFFF"/>
              </w:rPr>
              <w:t>Просмотр  ролика  "Борьба с</w:t>
            </w:r>
            <w:r w:rsidRPr="00CB4858">
              <w:rPr>
                <w:rStyle w:val="apple-converted-space"/>
                <w:rFonts w:eastAsiaTheme="majorEastAsia"/>
                <w:color w:val="333333"/>
                <w:shd w:val="clear" w:color="auto" w:fill="FFFFFF"/>
              </w:rPr>
              <w:t> </w:t>
            </w:r>
            <w:r w:rsidRPr="00CB4858">
              <w:rPr>
                <w:b/>
                <w:bCs/>
                <w:color w:val="333333"/>
                <w:shd w:val="clear" w:color="auto" w:fill="FFFFFF"/>
              </w:rPr>
              <w:t>коррупцией» 7-11кл.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</w:p>
        </w:tc>
      </w:tr>
      <w:tr w:rsidR="00CA09D6" w:rsidRPr="00CB4858" w:rsidTr="00B479BD">
        <w:trPr>
          <w:trHeight w:val="561"/>
        </w:trPr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</w:rPr>
              <w:t>1</w:t>
            </w:r>
            <w:r w:rsidRPr="00CB4858">
              <w:rPr>
                <w:color w:val="000000"/>
                <w:lang w:val="en-US"/>
              </w:rPr>
              <w:t>3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numPr>
                <w:ilvl w:val="0"/>
                <w:numId w:val="3"/>
              </w:numPr>
              <w:shd w:val="clear" w:color="auto" w:fill="FFFFFF"/>
              <w:spacing w:line="360" w:lineRule="atLeast"/>
              <w:ind w:left="-150" w:right="-3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"http://www.nofollow.ru/video.php?c=v_L6EdInkW4" \t "_blank" </w:instrText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против коррупции – видео Nofollow.RU</w:t>
            </w:r>
          </w:p>
          <w:p w:rsidR="00CA09D6" w:rsidRPr="00CB4858" w:rsidRDefault="00CA09D6" w:rsidP="00B479BD">
            <w:pPr>
              <w:shd w:val="clear" w:color="auto" w:fill="FFFFFF"/>
              <w:spacing w:line="360" w:lineRule="atLeas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Зам.директора по ВР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FD4F7C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Открытый классный  час «СТОП КОРРУПЦИЯ!»9-10кл.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Классные руководители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Классный час «Коррупция в мире и в России</w:t>
            </w:r>
            <w:r>
              <w:rPr>
                <w:color w:val="000000"/>
              </w:rPr>
              <w:t xml:space="preserve">. Борьба  </w:t>
            </w:r>
            <w:proofErr w:type="spellStart"/>
            <w:r>
              <w:rPr>
                <w:color w:val="000000"/>
              </w:rPr>
              <w:t>сней</w:t>
            </w:r>
            <w:proofErr w:type="spellEnd"/>
            <w:r w:rsidRPr="00CB4858">
              <w:rPr>
                <w:color w:val="000000"/>
              </w:rPr>
              <w:t>» 10-11кл.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Классные</w:t>
            </w:r>
            <w:r w:rsidRPr="00CB4858">
              <w:rPr>
                <w:color w:val="000000"/>
              </w:rPr>
              <w:t xml:space="preserve"> руководители </w:t>
            </w:r>
          </w:p>
        </w:tc>
      </w:tr>
    </w:tbl>
    <w:p w:rsidR="00CA09D6" w:rsidRDefault="00CA09D6" w:rsidP="00CA09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A09D6" w:rsidRDefault="00CA09D6" w:rsidP="00CA09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06962" w:rsidRDefault="00180503"/>
    <w:sectPr w:rsidR="00906962" w:rsidSect="00CA09D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F4C9F"/>
    <w:multiLevelType w:val="hybridMultilevel"/>
    <w:tmpl w:val="5F9C566E"/>
    <w:lvl w:ilvl="0" w:tplc="4B30E5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67B"/>
    <w:multiLevelType w:val="hybridMultilevel"/>
    <w:tmpl w:val="E2E87BB2"/>
    <w:lvl w:ilvl="0" w:tplc="4B30E5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028EE"/>
    <w:multiLevelType w:val="multilevel"/>
    <w:tmpl w:val="5BDEE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C60CC"/>
    <w:multiLevelType w:val="multilevel"/>
    <w:tmpl w:val="5AD2C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D6"/>
    <w:rsid w:val="00180503"/>
    <w:rsid w:val="00534324"/>
    <w:rsid w:val="00880ACF"/>
    <w:rsid w:val="00CA09D6"/>
    <w:rsid w:val="00D4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628E60-CB6E-4AA5-A1AD-CF309E37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9D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9D6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A09D6"/>
  </w:style>
  <w:style w:type="paragraph" w:styleId="a4">
    <w:name w:val="Normal (Web)"/>
    <w:basedOn w:val="a"/>
    <w:uiPriority w:val="99"/>
    <w:semiHidden/>
    <w:unhideWhenUsed/>
    <w:rsid w:val="00CA0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A09D6"/>
    <w:rPr>
      <w:b/>
      <w:bCs/>
    </w:rPr>
  </w:style>
  <w:style w:type="table" w:styleId="a6">
    <w:name w:val="Table Grid"/>
    <w:basedOn w:val="a1"/>
    <w:uiPriority w:val="59"/>
    <w:rsid w:val="00CA09D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CA09D6"/>
    <w:rPr>
      <w:i/>
      <w:iCs/>
    </w:rPr>
  </w:style>
  <w:style w:type="paragraph" w:customStyle="1" w:styleId="1">
    <w:name w:val="Без интервала1"/>
    <w:rsid w:val="00CA09D6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1236</Words>
  <Characters>7046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2</cp:revision>
  <dcterms:created xsi:type="dcterms:W3CDTF">2018-12-12T10:04:00Z</dcterms:created>
  <dcterms:modified xsi:type="dcterms:W3CDTF">2018-12-12T12:15:00Z</dcterms:modified>
</cp:coreProperties>
</file>